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72BBB" w14:textId="77777777" w:rsidR="00560C8D" w:rsidRPr="00970E63" w:rsidRDefault="00560C8D" w:rsidP="00560C8D">
      <w:pPr>
        <w:ind w:right="-401" w:hanging="550"/>
        <w:jc w:val="center"/>
        <w:rPr>
          <w:b/>
          <w:lang w:val="ru-RU"/>
        </w:rPr>
      </w:pPr>
      <w:r w:rsidRPr="00970E63">
        <w:rPr>
          <w:b/>
          <w:lang w:val="ru-RU"/>
        </w:rPr>
        <w:t xml:space="preserve">Муниципальное учреждение дополнительного образования </w:t>
      </w:r>
    </w:p>
    <w:p w14:paraId="31D58F8F" w14:textId="77777777" w:rsidR="00D4275B" w:rsidRDefault="00560C8D" w:rsidP="00560C8D">
      <w:pPr>
        <w:pBdr>
          <w:bottom w:val="single" w:sz="12" w:space="1" w:color="auto"/>
        </w:pBdr>
        <w:ind w:right="-77" w:hanging="142"/>
        <w:jc w:val="center"/>
        <w:rPr>
          <w:b/>
          <w:sz w:val="28"/>
          <w:szCs w:val="28"/>
          <w:lang w:val="ru-RU"/>
        </w:rPr>
      </w:pPr>
      <w:r w:rsidRPr="00970E63">
        <w:rPr>
          <w:b/>
          <w:sz w:val="28"/>
          <w:szCs w:val="28"/>
          <w:lang w:val="ru-RU"/>
        </w:rPr>
        <w:t>«КРАСНОГОРСКАЯ ДЕТСКАЯ МУЗЫКАЛЬНАЯ ШКОЛА</w:t>
      </w:r>
      <w:r w:rsidR="00D4275B">
        <w:rPr>
          <w:b/>
          <w:sz w:val="28"/>
          <w:szCs w:val="28"/>
          <w:lang w:val="ru-RU"/>
        </w:rPr>
        <w:t xml:space="preserve"> </w:t>
      </w:r>
    </w:p>
    <w:p w14:paraId="68F126B5" w14:textId="77777777" w:rsidR="00560C8D" w:rsidRPr="00970E63" w:rsidRDefault="00D4275B" w:rsidP="00560C8D">
      <w:pPr>
        <w:pBdr>
          <w:bottom w:val="single" w:sz="12" w:space="1" w:color="auto"/>
        </w:pBdr>
        <w:ind w:right="-77" w:hanging="14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ИМЕНИ А.А. НАСЕДКИНА</w:t>
      </w:r>
      <w:r w:rsidR="00560C8D" w:rsidRPr="00970E63">
        <w:rPr>
          <w:b/>
          <w:sz w:val="28"/>
          <w:szCs w:val="28"/>
          <w:lang w:val="ru-RU"/>
        </w:rPr>
        <w:t>»</w:t>
      </w:r>
    </w:p>
    <w:p w14:paraId="0666CBB8" w14:textId="77777777" w:rsidR="00560C8D" w:rsidRPr="00560C8D" w:rsidRDefault="00560C8D" w:rsidP="00560C8D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14:paraId="30A1FCC7" w14:textId="77777777" w:rsidR="00560C8D" w:rsidRPr="00560C8D" w:rsidRDefault="00560C8D" w:rsidP="00560C8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516B3B34" w14:textId="77777777" w:rsidR="00560C8D" w:rsidRDefault="00560C8D" w:rsidP="00560C8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19CB1CB9" w14:textId="77777777" w:rsidR="00560C8D" w:rsidRDefault="00560C8D" w:rsidP="00560C8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2019AF17" w14:textId="77777777" w:rsidR="00560C8D" w:rsidRPr="00560C8D" w:rsidRDefault="00560C8D" w:rsidP="00560C8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145EBC95" w14:textId="77777777" w:rsidR="00560C8D" w:rsidRPr="00560C8D" w:rsidRDefault="00560C8D" w:rsidP="00560C8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11754E96" w14:textId="77777777" w:rsidR="00D4275B" w:rsidRDefault="00560C8D" w:rsidP="00560C8D">
      <w:pPr>
        <w:jc w:val="center"/>
        <w:rPr>
          <w:b/>
          <w:sz w:val="28"/>
          <w:szCs w:val="28"/>
          <w:lang w:val="ru-RU"/>
        </w:rPr>
      </w:pPr>
      <w:r w:rsidRPr="00560C8D">
        <w:rPr>
          <w:b/>
          <w:sz w:val="28"/>
          <w:szCs w:val="28"/>
          <w:lang w:val="ru-RU"/>
        </w:rPr>
        <w:t xml:space="preserve">ДОПОЛНИТЕЛЬНАЯ ПРЕДПРОФЕССИОНАЛЬНАЯ ПРОГРАММА </w:t>
      </w:r>
    </w:p>
    <w:p w14:paraId="5C549BA5" w14:textId="77777777" w:rsidR="00560C8D" w:rsidRPr="00560C8D" w:rsidRDefault="00560C8D" w:rsidP="00D4275B">
      <w:pPr>
        <w:jc w:val="center"/>
        <w:rPr>
          <w:b/>
          <w:sz w:val="28"/>
          <w:szCs w:val="28"/>
          <w:lang w:val="ru-RU"/>
        </w:rPr>
      </w:pPr>
      <w:r w:rsidRPr="00560C8D">
        <w:rPr>
          <w:b/>
          <w:sz w:val="28"/>
          <w:szCs w:val="28"/>
          <w:lang w:val="ru-RU"/>
        </w:rPr>
        <w:t xml:space="preserve">В ОБЛАСТИ МУЗЫКАЛЬНОГО ИСКУССТВА </w:t>
      </w:r>
    </w:p>
    <w:p w14:paraId="34E3E9E6" w14:textId="77777777" w:rsidR="00560C8D" w:rsidRPr="00560C8D" w:rsidRDefault="00560C8D" w:rsidP="00560C8D">
      <w:pPr>
        <w:jc w:val="center"/>
        <w:rPr>
          <w:b/>
          <w:sz w:val="28"/>
          <w:szCs w:val="28"/>
          <w:lang w:val="ru-RU"/>
        </w:rPr>
      </w:pPr>
      <w:r w:rsidRPr="00560C8D">
        <w:rPr>
          <w:b/>
          <w:sz w:val="28"/>
          <w:szCs w:val="28"/>
          <w:lang w:val="ru-RU"/>
        </w:rPr>
        <w:t>«ФОРТЕПИАНО»</w:t>
      </w:r>
    </w:p>
    <w:p w14:paraId="2690F80B" w14:textId="77777777" w:rsidR="00560C8D" w:rsidRPr="00560C8D" w:rsidRDefault="00560C8D" w:rsidP="00560C8D">
      <w:pPr>
        <w:jc w:val="center"/>
        <w:rPr>
          <w:b/>
          <w:sz w:val="28"/>
          <w:szCs w:val="28"/>
          <w:lang w:val="ru-RU"/>
        </w:rPr>
      </w:pPr>
    </w:p>
    <w:p w14:paraId="22888F85" w14:textId="77777777" w:rsidR="00560C8D" w:rsidRPr="00560C8D" w:rsidRDefault="00560C8D" w:rsidP="00560C8D">
      <w:pPr>
        <w:jc w:val="center"/>
        <w:rPr>
          <w:b/>
          <w:sz w:val="28"/>
          <w:szCs w:val="28"/>
          <w:lang w:val="ru-RU"/>
        </w:rPr>
      </w:pPr>
    </w:p>
    <w:p w14:paraId="6BF6ACC4" w14:textId="77777777" w:rsidR="00560C8D" w:rsidRDefault="00560C8D" w:rsidP="00560C8D">
      <w:pPr>
        <w:jc w:val="center"/>
        <w:rPr>
          <w:b/>
          <w:sz w:val="28"/>
          <w:szCs w:val="28"/>
          <w:lang w:val="ru-RU"/>
        </w:rPr>
      </w:pPr>
    </w:p>
    <w:p w14:paraId="714ED808" w14:textId="77777777" w:rsidR="00560C8D" w:rsidRDefault="00560C8D" w:rsidP="00560C8D">
      <w:pPr>
        <w:jc w:val="center"/>
        <w:rPr>
          <w:b/>
          <w:sz w:val="28"/>
          <w:szCs w:val="28"/>
          <w:lang w:val="ru-RU"/>
        </w:rPr>
      </w:pPr>
    </w:p>
    <w:p w14:paraId="78C29C6B" w14:textId="77777777" w:rsidR="00560C8D" w:rsidRPr="00560C8D" w:rsidRDefault="00560C8D" w:rsidP="00560C8D">
      <w:pPr>
        <w:jc w:val="center"/>
        <w:rPr>
          <w:b/>
          <w:sz w:val="28"/>
          <w:szCs w:val="28"/>
          <w:lang w:val="ru-RU"/>
        </w:rPr>
      </w:pPr>
    </w:p>
    <w:p w14:paraId="5CF7BC44" w14:textId="77777777" w:rsidR="00560C8D" w:rsidRPr="00560C8D" w:rsidRDefault="00560C8D" w:rsidP="00560C8D">
      <w:pPr>
        <w:jc w:val="center"/>
        <w:rPr>
          <w:b/>
          <w:sz w:val="28"/>
          <w:szCs w:val="28"/>
          <w:lang w:val="ru-RU"/>
        </w:rPr>
      </w:pPr>
      <w:r w:rsidRPr="00560C8D">
        <w:rPr>
          <w:b/>
          <w:sz w:val="28"/>
          <w:szCs w:val="28"/>
          <w:lang w:val="ru-RU"/>
        </w:rPr>
        <w:t xml:space="preserve">Предметная область </w:t>
      </w:r>
    </w:p>
    <w:p w14:paraId="26FE5F3C" w14:textId="77777777" w:rsidR="00560C8D" w:rsidRPr="00560C8D" w:rsidRDefault="00560C8D" w:rsidP="00560C8D">
      <w:pPr>
        <w:jc w:val="center"/>
        <w:rPr>
          <w:b/>
          <w:sz w:val="28"/>
          <w:szCs w:val="28"/>
          <w:lang w:val="ru-RU"/>
        </w:rPr>
      </w:pPr>
      <w:r w:rsidRPr="00560C8D">
        <w:rPr>
          <w:b/>
          <w:sz w:val="28"/>
          <w:szCs w:val="28"/>
          <w:lang w:val="ru-RU"/>
        </w:rPr>
        <w:t>МУЗЫКАЛЬНОЕ ИСПОЛНИТЕЛЬСТВО</w:t>
      </w:r>
    </w:p>
    <w:p w14:paraId="0798552B" w14:textId="77777777" w:rsidR="00560C8D" w:rsidRPr="00560C8D" w:rsidRDefault="00560C8D" w:rsidP="00560C8D">
      <w:pPr>
        <w:jc w:val="center"/>
        <w:rPr>
          <w:b/>
          <w:sz w:val="28"/>
          <w:szCs w:val="28"/>
          <w:lang w:val="ru-RU"/>
        </w:rPr>
      </w:pPr>
    </w:p>
    <w:p w14:paraId="7A081A53" w14:textId="77777777" w:rsidR="00560C8D" w:rsidRPr="00560C8D" w:rsidRDefault="00560C8D" w:rsidP="00560C8D">
      <w:pPr>
        <w:jc w:val="center"/>
        <w:rPr>
          <w:b/>
          <w:sz w:val="28"/>
          <w:szCs w:val="28"/>
          <w:lang w:val="ru-RU"/>
        </w:rPr>
      </w:pPr>
    </w:p>
    <w:p w14:paraId="23E6DBD7" w14:textId="77777777" w:rsidR="00560C8D" w:rsidRDefault="00560C8D" w:rsidP="00560C8D">
      <w:pPr>
        <w:jc w:val="center"/>
        <w:rPr>
          <w:b/>
          <w:sz w:val="28"/>
          <w:szCs w:val="28"/>
          <w:lang w:val="ru-RU"/>
        </w:rPr>
      </w:pPr>
    </w:p>
    <w:p w14:paraId="6A8C79FB" w14:textId="77777777" w:rsidR="00560C8D" w:rsidRDefault="00560C8D" w:rsidP="00560C8D">
      <w:pPr>
        <w:jc w:val="center"/>
        <w:rPr>
          <w:b/>
          <w:sz w:val="28"/>
          <w:szCs w:val="28"/>
          <w:lang w:val="ru-RU"/>
        </w:rPr>
      </w:pPr>
    </w:p>
    <w:p w14:paraId="2A3078D6" w14:textId="77777777" w:rsidR="00560C8D" w:rsidRDefault="00560C8D" w:rsidP="00560C8D">
      <w:pPr>
        <w:jc w:val="center"/>
        <w:rPr>
          <w:b/>
          <w:sz w:val="28"/>
          <w:szCs w:val="28"/>
          <w:lang w:val="ru-RU"/>
        </w:rPr>
      </w:pPr>
    </w:p>
    <w:p w14:paraId="20987DBD" w14:textId="77777777" w:rsidR="00560C8D" w:rsidRPr="00560C8D" w:rsidRDefault="00560C8D" w:rsidP="00560C8D">
      <w:pPr>
        <w:jc w:val="center"/>
        <w:rPr>
          <w:b/>
          <w:sz w:val="28"/>
          <w:szCs w:val="28"/>
          <w:lang w:val="ru-RU"/>
        </w:rPr>
      </w:pPr>
    </w:p>
    <w:p w14:paraId="151C86E4" w14:textId="77777777" w:rsidR="00560C8D" w:rsidRPr="00560C8D" w:rsidRDefault="00560C8D" w:rsidP="00560C8D">
      <w:pPr>
        <w:jc w:val="center"/>
        <w:rPr>
          <w:b/>
          <w:sz w:val="28"/>
          <w:szCs w:val="28"/>
          <w:lang w:val="ru-RU"/>
        </w:rPr>
      </w:pPr>
      <w:r w:rsidRPr="00560C8D">
        <w:rPr>
          <w:b/>
          <w:sz w:val="28"/>
          <w:szCs w:val="28"/>
          <w:lang w:val="ru-RU"/>
        </w:rPr>
        <w:t xml:space="preserve">ПРОГРАММА </w:t>
      </w:r>
    </w:p>
    <w:p w14:paraId="026F9A65" w14:textId="77777777" w:rsidR="00560C8D" w:rsidRPr="00560C8D" w:rsidRDefault="00560C8D" w:rsidP="00560C8D">
      <w:pPr>
        <w:jc w:val="center"/>
        <w:rPr>
          <w:b/>
          <w:sz w:val="28"/>
          <w:szCs w:val="28"/>
          <w:lang w:val="ru-RU"/>
        </w:rPr>
      </w:pPr>
      <w:r w:rsidRPr="00560C8D">
        <w:rPr>
          <w:b/>
          <w:sz w:val="28"/>
          <w:szCs w:val="28"/>
          <w:lang w:val="ru-RU"/>
        </w:rPr>
        <w:t xml:space="preserve">по учебному предмету </w:t>
      </w:r>
    </w:p>
    <w:p w14:paraId="0E82C5B3" w14:textId="77777777" w:rsidR="00560C8D" w:rsidRPr="00560C8D" w:rsidRDefault="00560C8D" w:rsidP="00560C8D">
      <w:pPr>
        <w:jc w:val="center"/>
        <w:rPr>
          <w:b/>
          <w:sz w:val="28"/>
          <w:szCs w:val="28"/>
          <w:lang w:val="ru-RU"/>
        </w:rPr>
      </w:pPr>
      <w:r w:rsidRPr="00560C8D">
        <w:rPr>
          <w:b/>
          <w:sz w:val="28"/>
          <w:szCs w:val="28"/>
          <w:lang w:val="ru-RU"/>
        </w:rPr>
        <w:t>КОНЦЕРТМЕЙСТЕРСКИЙ КЛАСС</w:t>
      </w:r>
    </w:p>
    <w:p w14:paraId="49E70F90" w14:textId="77777777" w:rsidR="00560C8D" w:rsidRPr="00560C8D" w:rsidRDefault="00560C8D" w:rsidP="00560C8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404CE63F" w14:textId="77777777" w:rsidR="00560C8D" w:rsidRPr="00560C8D" w:rsidRDefault="00560C8D" w:rsidP="00560C8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6129DE0B" w14:textId="77777777" w:rsidR="00560C8D" w:rsidRPr="00560C8D" w:rsidRDefault="00560C8D" w:rsidP="00560C8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1E384010" w14:textId="77777777" w:rsidR="00560C8D" w:rsidRPr="00560C8D" w:rsidRDefault="00560C8D" w:rsidP="00560C8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6EFE6726" w14:textId="77777777" w:rsidR="00560C8D" w:rsidRPr="00560C8D" w:rsidRDefault="00560C8D" w:rsidP="00560C8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30C805A1" w14:textId="77777777" w:rsidR="00560C8D" w:rsidRPr="00560C8D" w:rsidRDefault="00560C8D" w:rsidP="00560C8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048CCFD4" w14:textId="77777777" w:rsidR="00560C8D" w:rsidRPr="00560C8D" w:rsidRDefault="00560C8D" w:rsidP="00560C8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290D9F6E" w14:textId="77777777" w:rsidR="00560C8D" w:rsidRPr="00560C8D" w:rsidRDefault="00560C8D" w:rsidP="00560C8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0AAA0745" w14:textId="77777777" w:rsidR="00560C8D" w:rsidRPr="00560C8D" w:rsidRDefault="00560C8D" w:rsidP="00560C8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37E5A068" w14:textId="18C40E45" w:rsidR="00560C8D" w:rsidRDefault="00560C8D" w:rsidP="00D4275B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34642B42" w14:textId="01DC5F2E" w:rsidR="002451C5" w:rsidRDefault="002451C5" w:rsidP="00D4275B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7E3C1B85" w14:textId="62F8C187" w:rsidR="002451C5" w:rsidRDefault="002451C5" w:rsidP="00D4275B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7C25491B" w14:textId="3D7294AF" w:rsidR="002451C5" w:rsidRDefault="002451C5" w:rsidP="00D4275B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55C8C2BE" w14:textId="77777777" w:rsidR="002451C5" w:rsidRPr="00560C8D" w:rsidRDefault="002451C5" w:rsidP="00D4275B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6E482CDD" w14:textId="13BAA7FA" w:rsidR="00560C8D" w:rsidRPr="002451C5" w:rsidRDefault="00560C8D" w:rsidP="002451C5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4275B">
        <w:rPr>
          <w:rFonts w:ascii="Times New Roman" w:hAnsi="Times New Roman" w:cs="Times New Roman"/>
          <w:b/>
          <w:sz w:val="28"/>
          <w:szCs w:val="28"/>
        </w:rPr>
        <w:t>20</w:t>
      </w:r>
      <w:r w:rsidR="00D4275B" w:rsidRPr="00D4275B">
        <w:rPr>
          <w:rFonts w:ascii="Times New Roman" w:hAnsi="Times New Roman" w:cs="Times New Roman"/>
          <w:b/>
          <w:sz w:val="28"/>
          <w:szCs w:val="28"/>
        </w:rPr>
        <w:t>2</w:t>
      </w:r>
      <w:r w:rsidR="002451C5">
        <w:rPr>
          <w:rFonts w:ascii="Times New Roman" w:hAnsi="Times New Roman" w:cs="Times New Roman"/>
          <w:b/>
          <w:sz w:val="28"/>
          <w:szCs w:val="28"/>
        </w:rPr>
        <w:t>6</w:t>
      </w:r>
      <w:r w:rsidRPr="00D4275B">
        <w:rPr>
          <w:rFonts w:ascii="Times New Roman" w:hAnsi="Times New Roman" w:cs="Times New Roman"/>
          <w:b/>
          <w:sz w:val="28"/>
          <w:szCs w:val="28"/>
        </w:rPr>
        <w:t>г.</w:t>
      </w:r>
    </w:p>
    <w:p w14:paraId="61DD8B51" w14:textId="6C705FA5" w:rsidR="00EF56F8" w:rsidRPr="00F92F4A" w:rsidRDefault="002451C5" w:rsidP="009F322D">
      <w:pPr>
        <w:ind w:left="142"/>
        <w:jc w:val="both"/>
        <w:rPr>
          <w:lang w:val="ru-RU"/>
        </w:rPr>
      </w:pPr>
      <w:r>
        <w:rPr>
          <w:noProof/>
        </w:rPr>
        <w:lastRenderedPageBreak/>
        <w:drawing>
          <wp:inline distT="0" distB="0" distL="0" distR="0" wp14:anchorId="43E0D729" wp14:editId="56BF68F7">
            <wp:extent cx="6120130" cy="8722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2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09F10" w14:textId="77777777" w:rsidR="00D4275B" w:rsidRDefault="00D4275B" w:rsidP="00D4275B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9830C77" w14:textId="77777777" w:rsidR="00A27AD8" w:rsidRDefault="00A27AD8">
      <w:pPr>
        <w:spacing w:line="360" w:lineRule="auto"/>
        <w:ind w:left="1452" w:firstLine="708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Структура программы учебного предмета</w:t>
      </w:r>
    </w:p>
    <w:p w14:paraId="63822165" w14:textId="77777777" w:rsidR="00A27AD8" w:rsidRDefault="00A27AD8">
      <w:pPr>
        <w:spacing w:line="360" w:lineRule="auto"/>
        <w:ind w:left="1416" w:firstLine="708"/>
        <w:jc w:val="both"/>
        <w:rPr>
          <w:b/>
          <w:sz w:val="28"/>
          <w:szCs w:val="28"/>
          <w:lang w:val="ru-RU"/>
        </w:rPr>
      </w:pPr>
    </w:p>
    <w:p w14:paraId="12481CAD" w14:textId="77777777" w:rsidR="00A27AD8" w:rsidRDefault="00A27AD8">
      <w:p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I</w:t>
      </w:r>
      <w:r w:rsidR="00B63475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ab/>
        <w:t>Пояснительная записка</w:t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  <w:t xml:space="preserve"> </w:t>
      </w:r>
    </w:p>
    <w:p w14:paraId="7380CB6C" w14:textId="77777777" w:rsidR="00A27AD8" w:rsidRDefault="00A27AD8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14:paraId="2F08DF61" w14:textId="77777777" w:rsidR="00A27AD8" w:rsidRDefault="00A27AD8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Срок реализации учебного предмета;</w:t>
      </w:r>
    </w:p>
    <w:p w14:paraId="026E4A82" w14:textId="77777777" w:rsidR="00A27AD8" w:rsidRDefault="00A27AD8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14:paraId="5C2D0E87" w14:textId="77777777" w:rsidR="00A27AD8" w:rsidRDefault="00B35BA3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 w:rsidR="00A27AD8">
        <w:rPr>
          <w:rFonts w:ascii="Times New Roman" w:hAnsi="Times New Roman" w:cs="Times New Roman"/>
          <w:i/>
        </w:rPr>
        <w:t>учреждения на реализацию учебного предмета;</w:t>
      </w:r>
    </w:p>
    <w:p w14:paraId="47933ED1" w14:textId="77777777" w:rsidR="00A27AD8" w:rsidRDefault="00A27AD8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14:paraId="76DDA65F" w14:textId="77777777" w:rsidR="00A27AD8" w:rsidRDefault="00A27AD8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Цели и задачи учебного предмета;</w:t>
      </w:r>
    </w:p>
    <w:p w14:paraId="30449189" w14:textId="77777777" w:rsidR="00A27AD8" w:rsidRDefault="00A27AD8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14:paraId="518FF488" w14:textId="77777777" w:rsidR="00A27AD8" w:rsidRDefault="00A27AD8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Методы обучения; </w:t>
      </w:r>
    </w:p>
    <w:p w14:paraId="1AA4F55A" w14:textId="77777777" w:rsidR="00A27AD8" w:rsidRDefault="00A27AD8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14:paraId="45653F68" w14:textId="77777777" w:rsidR="00A27AD8" w:rsidRDefault="00A27AD8">
      <w:pPr>
        <w:pStyle w:val="ae"/>
        <w:rPr>
          <w:rFonts w:ascii="Times New Roman" w:hAnsi="Times New Roman" w:cs="Times New Roman"/>
          <w:i/>
        </w:rPr>
      </w:pPr>
    </w:p>
    <w:p w14:paraId="583E5E15" w14:textId="77777777" w:rsidR="00824215" w:rsidRDefault="00A27AD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II</w:t>
      </w:r>
      <w:r w:rsidR="00B63475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ab/>
        <w:t>Содержание учебного предмета</w:t>
      </w:r>
      <w:r>
        <w:rPr>
          <w:b/>
          <w:sz w:val="28"/>
          <w:szCs w:val="28"/>
          <w:lang w:val="ru-RU"/>
        </w:rPr>
        <w:tab/>
      </w:r>
    </w:p>
    <w:p w14:paraId="6BAC3BA5" w14:textId="77777777" w:rsidR="00A27AD8" w:rsidRDefault="00A27AD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  <w:t xml:space="preserve"> </w:t>
      </w:r>
    </w:p>
    <w:p w14:paraId="497917FC" w14:textId="77777777" w:rsidR="00A27AD8" w:rsidRDefault="00A27AD8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Сведения о затратах учебного времени;</w:t>
      </w:r>
    </w:p>
    <w:p w14:paraId="4599FFE1" w14:textId="77777777" w:rsidR="00A27AD8" w:rsidRDefault="00A27AD8">
      <w:pPr>
        <w:pStyle w:val="ae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i/>
        </w:rPr>
        <w:t xml:space="preserve">- </w:t>
      </w:r>
      <w:r>
        <w:rPr>
          <w:rFonts w:ascii="Times New Roman" w:hAnsi="Times New Roman" w:cs="Times New Roman"/>
          <w:bCs/>
          <w:i/>
        </w:rPr>
        <w:t>Годовые требования по классам;</w:t>
      </w:r>
    </w:p>
    <w:p w14:paraId="3FFA32B4" w14:textId="77777777" w:rsidR="00A27AD8" w:rsidRDefault="00A27AD8">
      <w:pPr>
        <w:spacing w:before="280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III</w:t>
      </w:r>
      <w:r w:rsidR="00B63475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ab/>
        <w:t>Требования к уровню подготовки обучающихся</w:t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  <w:t xml:space="preserve"> </w:t>
      </w:r>
    </w:p>
    <w:p w14:paraId="7C7806AB" w14:textId="77777777" w:rsidR="00A27AD8" w:rsidRDefault="00A27AD8">
      <w:pPr>
        <w:spacing w:before="280"/>
        <w:rPr>
          <w:b/>
          <w:sz w:val="28"/>
          <w:szCs w:val="28"/>
          <w:lang w:val="ru-RU"/>
        </w:rPr>
      </w:pPr>
    </w:p>
    <w:p w14:paraId="23A4C1D0" w14:textId="77777777" w:rsidR="00A27AD8" w:rsidRDefault="00A27AD8">
      <w:pPr>
        <w:pStyle w:val="ae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B6347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14:paraId="02AC0D6D" w14:textId="77777777" w:rsidR="00A27AD8" w:rsidRDefault="00A27AD8" w:rsidP="00B35BA3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14:paraId="1D8BBF4E" w14:textId="77777777" w:rsidR="00A27AD8" w:rsidRDefault="00A27AD8" w:rsidP="00B35BA3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Критерии оценки;</w:t>
      </w:r>
    </w:p>
    <w:p w14:paraId="1536C95D" w14:textId="77777777" w:rsidR="00A27AD8" w:rsidRDefault="00A27AD8">
      <w:pPr>
        <w:pStyle w:val="ae"/>
        <w:ind w:firstLine="426"/>
        <w:rPr>
          <w:rFonts w:ascii="Times New Roman" w:hAnsi="Times New Roman" w:cs="Times New Roman"/>
          <w:i/>
        </w:rPr>
      </w:pPr>
    </w:p>
    <w:p w14:paraId="71D7BDD6" w14:textId="77777777" w:rsidR="00824215" w:rsidRDefault="00A27AD8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B6347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14:paraId="7C9ABEC3" w14:textId="77777777" w:rsidR="00A27AD8" w:rsidRDefault="00A27AD8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14:paraId="57954124" w14:textId="77777777" w:rsidR="00A27AD8" w:rsidRDefault="00A27AD8" w:rsidP="00B35BA3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14:paraId="13F0D720" w14:textId="77777777" w:rsidR="00A27AD8" w:rsidRDefault="00A27AD8" w:rsidP="00B35BA3">
      <w:pPr>
        <w:pStyle w:val="ae"/>
        <w:rPr>
          <w:rFonts w:ascii="Calibri" w:hAnsi="Calibri" w:cs="Times New Roman"/>
        </w:rPr>
      </w:pPr>
      <w:r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>
        <w:rPr>
          <w:rFonts w:ascii="Calibri" w:hAnsi="Calibri" w:cs="Times New Roman"/>
        </w:rPr>
        <w:t>;</w:t>
      </w:r>
    </w:p>
    <w:p w14:paraId="1979A053" w14:textId="77777777" w:rsidR="00A27AD8" w:rsidRDefault="00A27AD8" w:rsidP="00B35BA3">
      <w:pPr>
        <w:pStyle w:val="ae"/>
        <w:rPr>
          <w:rFonts w:ascii="Calibri" w:hAnsi="Calibri" w:cs="Times New Roman"/>
        </w:rPr>
      </w:pPr>
    </w:p>
    <w:p w14:paraId="6A083E62" w14:textId="77777777" w:rsidR="00A27AD8" w:rsidRDefault="00A27AD8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B6347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94E1236" w14:textId="77777777" w:rsidR="00824215" w:rsidRDefault="00824215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14:paraId="231D8EF1" w14:textId="77777777" w:rsidR="00A27AD8" w:rsidRDefault="00A27AD8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Список рекомендуемой нотной литературы;</w:t>
      </w:r>
    </w:p>
    <w:p w14:paraId="4001678D" w14:textId="77777777" w:rsidR="00A27AD8" w:rsidRDefault="00A27AD8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Список рекомендуемой методической ли</w:t>
      </w:r>
      <w:r w:rsidR="00B35BA3">
        <w:rPr>
          <w:rFonts w:ascii="Times New Roman" w:hAnsi="Times New Roman" w:cs="Times New Roman"/>
          <w:i/>
        </w:rPr>
        <w:t>тературы</w:t>
      </w:r>
      <w:r w:rsidR="00560C8D">
        <w:rPr>
          <w:rFonts w:ascii="Times New Roman" w:hAnsi="Times New Roman" w:cs="Times New Roman"/>
          <w:i/>
        </w:rPr>
        <w:t>.</w:t>
      </w:r>
    </w:p>
    <w:p w14:paraId="10EE6850" w14:textId="77777777" w:rsidR="00A27AD8" w:rsidRDefault="00A27AD8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2524819B" w14:textId="77777777" w:rsidR="00A27AD8" w:rsidRDefault="00A27AD8">
      <w:pPr>
        <w:pStyle w:val="Subheading2"/>
        <w:spacing w:line="360" w:lineRule="auto"/>
        <w:rPr>
          <w:rFonts w:ascii="Calibri" w:eastAsia="Helvetica" w:hAnsi="Calibri"/>
          <w:b/>
          <w:lang w:val="ru-RU"/>
        </w:rPr>
      </w:pPr>
    </w:p>
    <w:p w14:paraId="048CE829" w14:textId="77777777" w:rsidR="00A27AD8" w:rsidRDefault="00A27AD8">
      <w:pPr>
        <w:pStyle w:val="Subheading2"/>
        <w:spacing w:line="360" w:lineRule="auto"/>
        <w:rPr>
          <w:rFonts w:ascii="Calibri" w:eastAsia="Helvetica" w:hAnsi="Calibri"/>
          <w:b/>
          <w:lang w:val="ru-RU"/>
        </w:rPr>
      </w:pPr>
    </w:p>
    <w:p w14:paraId="2CB31FFF" w14:textId="77777777" w:rsidR="00A27AD8" w:rsidRDefault="00A27AD8">
      <w:pPr>
        <w:pStyle w:val="Body1"/>
        <w:spacing w:line="360" w:lineRule="auto"/>
        <w:rPr>
          <w:rFonts w:ascii="Calibri" w:eastAsia="Helvetica" w:hAnsi="Calibri"/>
          <w:b/>
          <w:sz w:val="32"/>
          <w:lang w:val="ru-RU"/>
        </w:rPr>
      </w:pPr>
    </w:p>
    <w:p w14:paraId="6EDF4ED4" w14:textId="77777777" w:rsidR="007147ED" w:rsidRDefault="007147ED">
      <w:pPr>
        <w:pStyle w:val="Body1"/>
        <w:spacing w:line="360" w:lineRule="auto"/>
        <w:rPr>
          <w:rFonts w:ascii="Calibri" w:eastAsia="Helvetica" w:hAnsi="Calibri"/>
          <w:b/>
          <w:sz w:val="32"/>
          <w:lang w:val="ru-RU"/>
        </w:rPr>
      </w:pPr>
    </w:p>
    <w:p w14:paraId="07E00904" w14:textId="77777777" w:rsidR="007147ED" w:rsidRDefault="007147ED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14:paraId="38C68471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      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ru-RU"/>
        </w:rPr>
        <w:tab/>
        <w:t>ПОЯСНИТЕЛЬНАЯ ЗАПИСКА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</w:t>
      </w:r>
    </w:p>
    <w:p w14:paraId="32D3C06A" w14:textId="77777777" w:rsidR="00A27AD8" w:rsidRDefault="00A27AD8">
      <w:pPr>
        <w:pStyle w:val="Body1"/>
        <w:numPr>
          <w:ilvl w:val="0"/>
          <w:numId w:val="2"/>
        </w:numPr>
        <w:spacing w:line="360" w:lineRule="auto"/>
        <w:ind w:left="0" w:firstLine="77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Характеристика учебного предмета, его место и роль в образовательном процессе</w:t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14:paraId="0089626D" w14:textId="635EA977" w:rsidR="00A27AD8" w:rsidRDefault="00A27AD8">
      <w:pPr>
        <w:pStyle w:val="af0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Программа учебного предмета «Концертмейстерский </w:t>
      </w:r>
      <w:proofErr w:type="gramStart"/>
      <w:r>
        <w:rPr>
          <w:sz w:val="28"/>
          <w:szCs w:val="28"/>
          <w:lang w:val="ru-RU"/>
        </w:rPr>
        <w:t>класс»  разработана</w:t>
      </w:r>
      <w:proofErr w:type="gramEnd"/>
      <w:r>
        <w:rPr>
          <w:sz w:val="28"/>
          <w:szCs w:val="28"/>
          <w:lang w:val="ru-RU"/>
        </w:rPr>
        <w:t xml:space="preserve"> на основе и с учетом федеральных государственных требований к дополнительной  предпрофессиональной </w:t>
      </w:r>
      <w:proofErr w:type="spellStart"/>
      <w:r w:rsidR="002451C5">
        <w:rPr>
          <w:sz w:val="28"/>
          <w:szCs w:val="28"/>
          <w:lang w:val="ru-RU"/>
        </w:rPr>
        <w:t>материа</w:t>
      </w:r>
      <w:r>
        <w:rPr>
          <w:sz w:val="28"/>
          <w:szCs w:val="28"/>
          <w:lang w:val="ru-RU"/>
        </w:rPr>
        <w:t>программе</w:t>
      </w:r>
      <w:proofErr w:type="spellEnd"/>
      <w:r>
        <w:rPr>
          <w:sz w:val="28"/>
          <w:szCs w:val="28"/>
          <w:lang w:val="ru-RU"/>
        </w:rPr>
        <w:t xml:space="preserve">  в  области  музыкального  искусства  «Фортепиано».</w:t>
      </w:r>
    </w:p>
    <w:p w14:paraId="3191A0C0" w14:textId="77777777" w:rsidR="00A27AD8" w:rsidRPr="007A327C" w:rsidRDefault="00A27AD8" w:rsidP="007A327C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Учебный предмет "Концертмейстерский класс" направлен на </w:t>
      </w:r>
      <w:r w:rsidR="007A327C">
        <w:rPr>
          <w:rFonts w:ascii="Times New Roman" w:hAnsi="Times New Roman"/>
          <w:color w:val="auto"/>
          <w:sz w:val="28"/>
          <w:szCs w:val="28"/>
          <w:lang w:val="ru-RU"/>
        </w:rPr>
        <w:t xml:space="preserve">воспитание разносторонне развитой личности с большим творческим потенциалом путем приобщения учащихся к ценностям мировой музыкальной культуры на примерах лучших образцов вокальной и инструментальной музыки, а также на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приобретение навыков аккомпанирования, чтения с листа и транспонирования; </w:t>
      </w:r>
      <w:r w:rsidR="008419F7">
        <w:rPr>
          <w:rFonts w:ascii="Times New Roman" w:eastAsia="Helvetica" w:hAnsi="Times New Roman"/>
          <w:sz w:val="28"/>
          <w:szCs w:val="28"/>
          <w:lang w:val="ru-RU"/>
        </w:rPr>
        <w:t>на развитие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самостоятельности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8419F7">
        <w:rPr>
          <w:rFonts w:ascii="Times New Roman" w:eastAsia="Helvetica" w:hAnsi="Times New Roman"/>
          <w:sz w:val="28"/>
          <w:szCs w:val="28"/>
          <w:lang w:val="ru-RU"/>
        </w:rPr>
        <w:t>в данных видах деятельности</w:t>
      </w:r>
      <w:r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14:paraId="3AD0C596" w14:textId="77777777" w:rsidR="00A27AD8" w:rsidRDefault="00A27AD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Наряду с практической подготовкой в задач</w:t>
      </w:r>
      <w:r w:rsidR="00FA2D4D">
        <w:rPr>
          <w:rFonts w:ascii="Times New Roman" w:eastAsia="Helvetica" w:hAnsi="Times New Roman"/>
          <w:sz w:val="28"/>
          <w:szCs w:val="28"/>
          <w:lang w:val="ru-RU"/>
        </w:rPr>
        <w:t xml:space="preserve">и предмета входит: формирование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художественного вкуса, чувства стиля, творческой самостоятельности, стремления к самосовершенствованию, знакомство с лучшими образцами отечественной и зарубежной музыки. </w:t>
      </w:r>
    </w:p>
    <w:p w14:paraId="7638D6AE" w14:textId="77777777" w:rsidR="00A27AD8" w:rsidRDefault="00A27AD8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Формирование концертмейстерских навыков тесно связано с освоением особенностей ансамблевой игры. Поэтому в структуре программы "Фортепиано" ф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едеральными государственными требованиями</w:t>
      </w:r>
      <w:r>
        <w:rPr>
          <w:rFonts w:ascii="Times New Roman" w:eastAsia="Helvetica" w:hAnsi="Times New Roman"/>
          <w:color w:val="FF0000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предусмотрены 3 учебных предмета, имеющих общие цели </w:t>
      </w:r>
      <w:r w:rsidR="00FA2D4D">
        <w:rPr>
          <w:rFonts w:ascii="Times New Roman" w:eastAsia="Helvetica" w:hAnsi="Times New Roman"/>
          <w:sz w:val="28"/>
          <w:szCs w:val="28"/>
          <w:lang w:val="ru-RU"/>
        </w:rPr>
        <w:t>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задачи: "Специальность и чтение с листа", "Ансамбль" и "Концертмейстерский класс", которые 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в совокупности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системно и 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наиболее полно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дают предпрофессиональное образование, позволяющее наиболее эффективно сформировать исполнительские знания, умения и навыки, а также подготовить ученика к дальнейшему профессиональному обучению. </w:t>
      </w:r>
    </w:p>
    <w:p w14:paraId="7D90C8CB" w14:textId="77777777" w:rsidR="00A27AD8" w:rsidRDefault="00A27AD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Концертмейстерская деятельность является наиболее распространенной формой исполнительства для пианистов. </w:t>
      </w:r>
    </w:p>
    <w:p w14:paraId="3674100E" w14:textId="77777777" w:rsidR="00A27AD8" w:rsidRPr="00FA2D4D" w:rsidRDefault="00A27AD8" w:rsidP="00FA2D4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Данная программа отражает комплексное развитие и индивидуальный подход к ученику, академическую направленность и разнообразие вокального и инструментального репертуара, используемого в обучении. Содержание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программы  направлено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на обеспечение художественно-эстетического развития личности и приобретения ею художественно-исполнитель</w:t>
      </w:r>
      <w:r w:rsidR="00FA2D4D">
        <w:rPr>
          <w:rFonts w:ascii="Times New Roman" w:eastAsia="Helvetica" w:hAnsi="Times New Roman"/>
          <w:sz w:val="28"/>
          <w:szCs w:val="28"/>
          <w:lang w:val="ru-RU"/>
        </w:rPr>
        <w:t xml:space="preserve">ских знаний, умений и навыков. </w:t>
      </w:r>
    </w:p>
    <w:p w14:paraId="1D98A9C0" w14:textId="77777777" w:rsidR="00A27AD8" w:rsidRDefault="00EB530E">
      <w:pPr>
        <w:pStyle w:val="Body1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 </w:t>
      </w:r>
      <w:r w:rsidR="00A27AD8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Срок реализации учебного предмета «Концертмейстерский класс»</w:t>
      </w:r>
    </w:p>
    <w:p w14:paraId="04B4FB3A" w14:textId="77777777" w:rsidR="00A27AD8" w:rsidRDefault="00A27AD8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Срок реализации учебного предмета "Концертмейстерский класс " по 8- летнему учебному плану может составлять полтора </w:t>
      </w:r>
      <w:proofErr w:type="gramStart"/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года  -</w:t>
      </w:r>
      <w:proofErr w:type="gramEnd"/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7 класс и первое полугодие 8 класса</w:t>
      </w:r>
      <w:r w:rsidR="008419F7">
        <w:rPr>
          <w:rFonts w:ascii="Times New Roman" w:eastAsia="Helvetica" w:hAnsi="Times New Roman"/>
          <w:color w:val="auto"/>
          <w:sz w:val="28"/>
          <w:szCs w:val="28"/>
          <w:lang w:val="ru-RU"/>
        </w:rPr>
        <w:t>.</w:t>
      </w:r>
    </w:p>
    <w:p w14:paraId="2E1696B2" w14:textId="77777777" w:rsidR="00A27AD8" w:rsidRDefault="00A27AD8">
      <w:pPr>
        <w:pStyle w:val="Body1"/>
        <w:numPr>
          <w:ilvl w:val="0"/>
          <w:numId w:val="2"/>
        </w:numPr>
        <w:spacing w:line="360" w:lineRule="auto"/>
        <w:ind w:left="0" w:firstLine="633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Объем учебного времени,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предусмотренный учебным планом образовательного учреждения на реализацию предмета «Концертмейстерский класс».</w:t>
      </w: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4678"/>
        <w:gridCol w:w="4829"/>
      </w:tblGrid>
      <w:tr w:rsidR="00A27AD8" w14:paraId="44036D7E" w14:textId="77777777"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FEE1A" w14:textId="77777777" w:rsidR="00A27AD8" w:rsidRDefault="00A27AD8">
            <w:pPr>
              <w:pStyle w:val="Body1"/>
              <w:snapToGrid w:val="0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  <w:p w14:paraId="197E2135" w14:textId="77777777" w:rsidR="00A27AD8" w:rsidRDefault="00FA2D4D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Виды учебной нагрузки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CA5DB" w14:textId="77777777" w:rsidR="00A27AD8" w:rsidRDefault="00A27AD8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7 класс – 1 полугодие 8 класса</w:t>
            </w:r>
          </w:p>
        </w:tc>
      </w:tr>
      <w:tr w:rsidR="00A27AD8" w:rsidRPr="002451C5" w14:paraId="1BE4DAAA" w14:textId="77777777"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C57AF" w14:textId="77777777" w:rsidR="00A27AD8" w:rsidRDefault="00A27AD8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CB767" w14:textId="77777777" w:rsidR="00A27AD8" w:rsidRDefault="00A27AD8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 (общее на 1,5 года)</w:t>
            </w:r>
          </w:p>
        </w:tc>
      </w:tr>
      <w:tr w:rsidR="00A27AD8" w14:paraId="2C0D214D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56321" w14:textId="77777777" w:rsidR="00A27AD8" w:rsidRDefault="00A27AD8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Максимальная нагрузка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8CBBF" w14:textId="77777777" w:rsidR="00A27AD8" w:rsidRDefault="00A27AD8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122,5 часа</w:t>
            </w:r>
          </w:p>
        </w:tc>
      </w:tr>
      <w:tr w:rsidR="00A27AD8" w:rsidRPr="002451C5" w14:paraId="10BD1D4A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34252" w14:textId="77777777" w:rsidR="00A27AD8" w:rsidRDefault="00A27AD8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 на аудиторную нагрузку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3F1DE" w14:textId="77777777" w:rsidR="00A27AD8" w:rsidRDefault="00A27AD8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49 часов </w:t>
            </w:r>
          </w:p>
          <w:p w14:paraId="24F2C6B0" w14:textId="77777777" w:rsidR="00A27AD8" w:rsidRDefault="00A27AD8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(из расчета 1 час в неделю)</w:t>
            </w:r>
          </w:p>
        </w:tc>
      </w:tr>
      <w:tr w:rsidR="00A27AD8" w:rsidRPr="002451C5" w14:paraId="4A2D1181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96112" w14:textId="77777777" w:rsidR="00A27AD8" w:rsidRDefault="00A27AD8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 на внеаудиторную (</w:t>
            </w:r>
            <w:proofErr w:type="gramStart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самостоятельную)  работу</w:t>
            </w:r>
            <w:proofErr w:type="gramEnd"/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DCA6D" w14:textId="77777777" w:rsidR="00A27AD8" w:rsidRDefault="00A27AD8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73,5 часа </w:t>
            </w:r>
          </w:p>
          <w:p w14:paraId="403B9E1A" w14:textId="77777777" w:rsidR="00A27AD8" w:rsidRDefault="00A27AD8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(из расчета 1,5 часа в неделю)</w:t>
            </w:r>
          </w:p>
        </w:tc>
      </w:tr>
    </w:tbl>
    <w:p w14:paraId="3E055555" w14:textId="77777777" w:rsidR="00A27AD8" w:rsidRPr="008419F7" w:rsidRDefault="008419F7" w:rsidP="008419F7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</w:t>
      </w:r>
    </w:p>
    <w:p w14:paraId="6DA7850D" w14:textId="77777777" w:rsidR="00A27AD8" w:rsidRDefault="00A27AD8">
      <w:pPr>
        <w:pStyle w:val="Body1"/>
        <w:numPr>
          <w:ilvl w:val="0"/>
          <w:numId w:val="2"/>
        </w:numPr>
        <w:spacing w:line="360" w:lineRule="auto"/>
        <w:ind w:left="0" w:firstLine="63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Форма проведения учебных аудиторных занятий: </w:t>
      </w:r>
      <w:r w:rsidR="00560C8D">
        <w:rPr>
          <w:rFonts w:ascii="Times New Roman" w:hAnsi="Times New Roman"/>
          <w:sz w:val="28"/>
          <w:szCs w:val="28"/>
          <w:lang w:val="ru-RU"/>
        </w:rPr>
        <w:t>индивидуальная.</w:t>
      </w:r>
    </w:p>
    <w:p w14:paraId="4EA8487F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Реализация учебного предмета "Концертмейстерский класс" предполагает привлечение иллюстраторов (вокалистов, инструменталистов). В качестве иллюстраторов могут выступать обучающиеся образовательного учреждения или, в случае их недостаточности, работники образовательного учреждения. </w:t>
      </w:r>
    </w:p>
    <w:p w14:paraId="28F204E2" w14:textId="77777777" w:rsidR="00A27AD8" w:rsidRDefault="00A27AD8">
      <w:pPr>
        <w:pStyle w:val="Body1"/>
        <w:spacing w:line="360" w:lineRule="auto"/>
        <w:ind w:firstLine="70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случае привлечения в качестве иллюстратора работника образовательного учреждения планируются концертмейстерские часы в объеме </w:t>
      </w: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до 80% времени, отведенного на аудиторные занятия по данному учебному предмету.</w:t>
      </w:r>
    </w:p>
    <w:p w14:paraId="67B21649" w14:textId="77777777" w:rsidR="00A27AD8" w:rsidRDefault="00A27AD8">
      <w:pPr>
        <w:pStyle w:val="Body1"/>
        <w:numPr>
          <w:ilvl w:val="0"/>
          <w:numId w:val="2"/>
        </w:numPr>
        <w:spacing w:line="360" w:lineRule="auto"/>
        <w:jc w:val="both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Цели и задачи учебного предмета </w:t>
      </w:r>
    </w:p>
    <w:p w14:paraId="360DD399" w14:textId="77777777" w:rsidR="00A27AD8" w:rsidRDefault="00733A00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 w:rsidR="00A27AD8">
        <w:rPr>
          <w:rFonts w:ascii="Times New Roman" w:eastAsia="Helvetica" w:hAnsi="Times New Roman"/>
          <w:b/>
          <w:sz w:val="28"/>
          <w:szCs w:val="28"/>
          <w:lang w:val="ru-RU"/>
        </w:rPr>
        <w:t>Цели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>:</w:t>
      </w:r>
    </w:p>
    <w:p w14:paraId="4B7B6FB2" w14:textId="77777777" w:rsidR="00A27AD8" w:rsidRDefault="00A27AD8">
      <w:pPr>
        <w:pStyle w:val="ae"/>
        <w:widowControl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развитие музыкально-творческих способностей учащегося на основе приобретенных им знаний, умений и навыков в области музыкального исполнительства;</w:t>
      </w:r>
    </w:p>
    <w:p w14:paraId="5978D4B5" w14:textId="77777777" w:rsidR="00A27AD8" w:rsidRDefault="00A27AD8">
      <w:pPr>
        <w:pStyle w:val="ae"/>
        <w:widowControl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стимулирование развития эмоциональности, памяти, мышления, воображения и творческой</w:t>
      </w:r>
      <w:r w:rsidR="00733A00">
        <w:rPr>
          <w:rFonts w:ascii="Times New Roman" w:hAnsi="Times New Roman" w:cs="Times New Roman"/>
          <w:color w:val="auto"/>
          <w:sz w:val="28"/>
          <w:szCs w:val="28"/>
        </w:rPr>
        <w:t xml:space="preserve"> активности при игре в ансамбле.</w:t>
      </w:r>
    </w:p>
    <w:p w14:paraId="0B8503D1" w14:textId="77777777" w:rsidR="00A27AD8" w:rsidRDefault="00733A00">
      <w:pPr>
        <w:pStyle w:val="Body1"/>
        <w:spacing w:line="360" w:lineRule="auto"/>
        <w:ind w:firstLine="360"/>
        <w:rPr>
          <w:rFonts w:ascii="Times New Roman" w:eastAsia="Helvetica" w:hAnsi="Times New Roman"/>
          <w:sz w:val="28"/>
          <w:szCs w:val="28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proofErr w:type="spellStart"/>
      <w:r w:rsidR="00A27AD8">
        <w:rPr>
          <w:rFonts w:ascii="Times New Roman" w:eastAsia="Helvetica" w:hAnsi="Times New Roman"/>
          <w:b/>
          <w:sz w:val="28"/>
          <w:szCs w:val="28"/>
        </w:rPr>
        <w:t>Задачи</w:t>
      </w:r>
      <w:proofErr w:type="spellEnd"/>
      <w:r w:rsidR="00A27AD8">
        <w:rPr>
          <w:rFonts w:ascii="Times New Roman" w:eastAsia="Helvetica" w:hAnsi="Times New Roman"/>
          <w:sz w:val="28"/>
          <w:szCs w:val="28"/>
        </w:rPr>
        <w:t>:</w:t>
      </w:r>
    </w:p>
    <w:p w14:paraId="08F01729" w14:textId="77777777" w:rsidR="00A27AD8" w:rsidRDefault="00A27AD8">
      <w:pPr>
        <w:pStyle w:val="Body1"/>
        <w:numPr>
          <w:ilvl w:val="0"/>
          <w:numId w:val="11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формирование навыков совместного творчества обучающихся в области музыкального исполнительства, умения общаться в процессе совместного музицирования;</w:t>
      </w:r>
    </w:p>
    <w:p w14:paraId="7DB53624" w14:textId="77777777" w:rsidR="00A27AD8" w:rsidRDefault="00A27AD8">
      <w:pPr>
        <w:pStyle w:val="Body1"/>
        <w:numPr>
          <w:ilvl w:val="0"/>
          <w:numId w:val="11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развитие интереса к совместному музыкальному творчеству;</w:t>
      </w:r>
    </w:p>
    <w:p w14:paraId="2BEAF066" w14:textId="77777777" w:rsidR="00A27AD8" w:rsidRDefault="00A27AD8">
      <w:pPr>
        <w:pStyle w:val="Body1"/>
        <w:numPr>
          <w:ilvl w:val="0"/>
          <w:numId w:val="11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умение слышать все произведение в целом, чувствовать солиста и поддерживать все его творческие замыслы;</w:t>
      </w:r>
    </w:p>
    <w:p w14:paraId="6F15537E" w14:textId="77777777" w:rsidR="00A27AD8" w:rsidRDefault="00A27AD8">
      <w:pPr>
        <w:pStyle w:val="Body1"/>
        <w:numPr>
          <w:ilvl w:val="0"/>
          <w:numId w:val="11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умение следить не только за партией фортепиано, но и за партией солиста;</w:t>
      </w:r>
    </w:p>
    <w:p w14:paraId="2030EBD5" w14:textId="77777777" w:rsidR="00A27AD8" w:rsidRDefault="00A27AD8">
      <w:pPr>
        <w:pStyle w:val="Body1"/>
        <w:numPr>
          <w:ilvl w:val="0"/>
          <w:numId w:val="11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приобретение знаний об особенностях вокального (искусство дыхания, фразировка и др.) и скрипичного (строение инструмента, настройка, тембровая окраска каждой струны, принципы звукоизвлечения и др.) исполнительства; </w:t>
      </w:r>
    </w:p>
    <w:p w14:paraId="0FD402F4" w14:textId="77777777" w:rsidR="00A27AD8" w:rsidRDefault="00A27AD8">
      <w:pPr>
        <w:pStyle w:val="Body1"/>
        <w:numPr>
          <w:ilvl w:val="0"/>
          <w:numId w:val="11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навыки работы над звуковым балансом в работе с солистом;</w:t>
      </w:r>
    </w:p>
    <w:p w14:paraId="5382036F" w14:textId="77777777" w:rsidR="00A27AD8" w:rsidRDefault="00A27AD8">
      <w:pPr>
        <w:pStyle w:val="Body1"/>
        <w:numPr>
          <w:ilvl w:val="0"/>
          <w:numId w:val="11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приобретение навыков самостоятельной работы и чтения с листа нетрудного текста с солистом;</w:t>
      </w:r>
    </w:p>
    <w:p w14:paraId="3DCAAD63" w14:textId="77777777" w:rsidR="00A27AD8" w:rsidRDefault="00A27AD8">
      <w:pPr>
        <w:pStyle w:val="Body1"/>
        <w:numPr>
          <w:ilvl w:val="0"/>
          <w:numId w:val="11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приобретение опыта совместной творческой деятельности и опыта публичных выступлений;</w:t>
      </w:r>
    </w:p>
    <w:p w14:paraId="236A96AB" w14:textId="77777777" w:rsidR="00A27AD8" w:rsidRPr="00FA2D4D" w:rsidRDefault="00A27AD8" w:rsidP="00FA2D4D">
      <w:pPr>
        <w:pStyle w:val="Body1"/>
        <w:numPr>
          <w:ilvl w:val="0"/>
          <w:numId w:val="11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формирование у наиболее одаренных выпускников мотивации к продолжению профессионального обучения в образовательных учреждениях,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реализующих  образовательные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программы в области музыкального исполнительства.</w:t>
      </w:r>
    </w:p>
    <w:p w14:paraId="4B22E095" w14:textId="77777777" w:rsidR="00A27AD8" w:rsidRDefault="00A27AD8">
      <w:pPr>
        <w:pStyle w:val="Body1"/>
        <w:numPr>
          <w:ilvl w:val="0"/>
          <w:numId w:val="2"/>
        </w:numPr>
        <w:spacing w:line="360" w:lineRule="auto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Обоснование структуры учебного предмета </w:t>
      </w:r>
    </w:p>
    <w:p w14:paraId="140E9264" w14:textId="77777777" w:rsidR="00A27AD8" w:rsidRDefault="00A27AD8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14:paraId="0E12CD24" w14:textId="77777777" w:rsidR="00A27AD8" w:rsidRDefault="00AF7406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 xml:space="preserve">Программа </w:t>
      </w:r>
      <w:proofErr w:type="gramStart"/>
      <w:r w:rsidR="00A27AD8">
        <w:rPr>
          <w:rFonts w:ascii="Times New Roman" w:eastAsia="Helvetica" w:hAnsi="Times New Roman"/>
          <w:sz w:val="28"/>
          <w:szCs w:val="28"/>
          <w:lang w:val="ru-RU"/>
        </w:rPr>
        <w:t>содержит  следующие</w:t>
      </w:r>
      <w:proofErr w:type="gramEnd"/>
      <w:r w:rsidR="00A27AD8">
        <w:rPr>
          <w:rFonts w:ascii="Times New Roman" w:eastAsia="Helvetica" w:hAnsi="Times New Roman"/>
          <w:sz w:val="28"/>
          <w:szCs w:val="28"/>
          <w:lang w:val="ru-RU"/>
        </w:rPr>
        <w:t xml:space="preserve"> разделы:</w:t>
      </w:r>
    </w:p>
    <w:p w14:paraId="02548425" w14:textId="77777777" w:rsidR="00A27AD8" w:rsidRDefault="00A27AD8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сведения о затратах учебного времени, предусмотренного на освоение учебного предмета;</w:t>
      </w:r>
    </w:p>
    <w:p w14:paraId="7F5E3D67" w14:textId="77777777" w:rsidR="00A27AD8" w:rsidRDefault="00A27AD8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распределение учебного материала по годам обучения;</w:t>
      </w:r>
    </w:p>
    <w:p w14:paraId="5D66A0F0" w14:textId="77777777" w:rsidR="00A27AD8" w:rsidRDefault="00A27AD8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описание дидактических единиц учебного предмета;</w:t>
      </w:r>
    </w:p>
    <w:p w14:paraId="45390628" w14:textId="77777777" w:rsidR="00A27AD8" w:rsidRDefault="00A27AD8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требования к уровню подготовки обучающихся;</w:t>
      </w:r>
    </w:p>
    <w:p w14:paraId="37AE06BF" w14:textId="77777777" w:rsidR="00A27AD8" w:rsidRDefault="00A27AD8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формы и методы контроля, система оценок;</w:t>
      </w:r>
    </w:p>
    <w:p w14:paraId="2A459B8A" w14:textId="77777777" w:rsidR="00A27AD8" w:rsidRDefault="00A27AD8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методическое обеспечение учебного процесса.</w:t>
      </w:r>
    </w:p>
    <w:p w14:paraId="4B6CC1EB" w14:textId="77777777" w:rsidR="00A27AD8" w:rsidRDefault="00A27AD8" w:rsidP="00FA2D4D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данными направлениями строится основной раздел программы </w:t>
      </w:r>
      <w:r w:rsidR="00FA2D4D">
        <w:rPr>
          <w:sz w:val="28"/>
          <w:szCs w:val="28"/>
          <w:lang w:val="ru-RU"/>
        </w:rPr>
        <w:t>«Содержание учебного предмета».</w:t>
      </w:r>
    </w:p>
    <w:p w14:paraId="26582479" w14:textId="77777777" w:rsidR="00A27AD8" w:rsidRDefault="00A27AD8">
      <w:pPr>
        <w:pStyle w:val="af0"/>
        <w:numPr>
          <w:ilvl w:val="0"/>
          <w:numId w:val="2"/>
        </w:numPr>
        <w:spacing w:line="360" w:lineRule="auto"/>
        <w:jc w:val="both"/>
        <w:rPr>
          <w:b/>
          <w:i/>
          <w:sz w:val="28"/>
          <w:szCs w:val="28"/>
          <w:lang w:val="ru-RU"/>
        </w:rPr>
      </w:pPr>
      <w:r>
        <w:rPr>
          <w:rFonts w:eastAsia="Helvetica"/>
          <w:sz w:val="28"/>
          <w:szCs w:val="28"/>
          <w:lang w:val="ru-RU"/>
        </w:rPr>
        <w:t xml:space="preserve">   </w:t>
      </w:r>
      <w:r>
        <w:rPr>
          <w:b/>
          <w:i/>
          <w:sz w:val="28"/>
          <w:szCs w:val="28"/>
          <w:lang w:val="ru-RU"/>
        </w:rPr>
        <w:t>Методы обучения</w:t>
      </w:r>
    </w:p>
    <w:p w14:paraId="1E7BF01B" w14:textId="77777777" w:rsidR="00A27AD8" w:rsidRDefault="00A27AD8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14:paraId="13B6ED7D" w14:textId="77777777" w:rsidR="00A27AD8" w:rsidRDefault="00A27AD8">
      <w:pPr>
        <w:pStyle w:val="Body1"/>
        <w:numPr>
          <w:ilvl w:val="0"/>
          <w:numId w:val="8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словесный (объяснение, рассказ, беседа);</w:t>
      </w:r>
    </w:p>
    <w:p w14:paraId="6BC1984B" w14:textId="77777777" w:rsidR="00A27AD8" w:rsidRDefault="00A27AD8">
      <w:pPr>
        <w:pStyle w:val="Body1"/>
        <w:numPr>
          <w:ilvl w:val="0"/>
          <w:numId w:val="8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наглядный (показ, демонстрация, наблюдение);</w:t>
      </w:r>
    </w:p>
    <w:p w14:paraId="7CFC64D0" w14:textId="77777777" w:rsidR="00A27AD8" w:rsidRDefault="00A27AD8">
      <w:pPr>
        <w:pStyle w:val="Body1"/>
        <w:numPr>
          <w:ilvl w:val="0"/>
          <w:numId w:val="8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практический (упражнени</w:t>
      </w:r>
      <w:r w:rsidR="00FA2D4D">
        <w:rPr>
          <w:rFonts w:ascii="Times New Roman" w:eastAsia="Helvetica" w:hAnsi="Times New Roman"/>
          <w:sz w:val="28"/>
          <w:szCs w:val="28"/>
          <w:lang w:val="ru-RU"/>
        </w:rPr>
        <w:t>я воспроизводящие и творческие).</w:t>
      </w:r>
    </w:p>
    <w:p w14:paraId="79B46B3B" w14:textId="77777777" w:rsidR="00A27AD8" w:rsidRDefault="00FA2D4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Индивидуальная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форма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 xml:space="preserve"> обучения позволяет найти более точный </w:t>
      </w:r>
      <w:proofErr w:type="gramStart"/>
      <w:r w:rsidR="00A27AD8">
        <w:rPr>
          <w:rFonts w:ascii="Times New Roman" w:eastAsia="Helvetica" w:hAnsi="Times New Roman"/>
          <w:sz w:val="28"/>
          <w:szCs w:val="28"/>
          <w:lang w:val="ru-RU"/>
        </w:rPr>
        <w:t>и  психологически</w:t>
      </w:r>
      <w:proofErr w:type="gramEnd"/>
      <w:r w:rsidR="00A27AD8">
        <w:rPr>
          <w:rFonts w:ascii="Times New Roman" w:eastAsia="Helvetica" w:hAnsi="Times New Roman"/>
          <w:sz w:val="28"/>
          <w:szCs w:val="28"/>
          <w:lang w:val="ru-RU"/>
        </w:rPr>
        <w:t xml:space="preserve"> верный подход к каждому ученику и выбрать наиболее подходящий метод обучения.</w:t>
      </w:r>
    </w:p>
    <w:p w14:paraId="1982B763" w14:textId="77777777" w:rsidR="00A27AD8" w:rsidRPr="00FA2D4D" w:rsidRDefault="00A27AD8" w:rsidP="00FA2D4D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</w:t>
      </w:r>
      <w:r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проверенных методиках и сложившихся традициях ансамблевого</w:t>
      </w:r>
      <w:r w:rsidR="00FA2D4D">
        <w:rPr>
          <w:rFonts w:ascii="Times New Roman" w:hAnsi="Times New Roman"/>
          <w:color w:val="auto"/>
          <w:sz w:val="28"/>
          <w:szCs w:val="28"/>
          <w:lang w:val="ru-RU"/>
        </w:rPr>
        <w:t xml:space="preserve"> исполнительства на фортепиано.</w:t>
      </w:r>
    </w:p>
    <w:p w14:paraId="46C21BAB" w14:textId="77777777" w:rsidR="00A27AD8" w:rsidRDefault="00A27AD8">
      <w:pPr>
        <w:pStyle w:val="Body1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Описание материально-технических условий реализации учебного предмета «Концертмейстерский класс»</w:t>
      </w:r>
    </w:p>
    <w:p w14:paraId="1FAC4CA2" w14:textId="77777777" w:rsidR="00A27AD8" w:rsidRDefault="00A27AD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bookmarkStart w:id="0" w:name="_GoBack"/>
      <w:r>
        <w:rPr>
          <w:rFonts w:ascii="Times New Roman" w:eastAsia="Helvetica" w:hAnsi="Times New Roman"/>
          <w:sz w:val="28"/>
          <w:szCs w:val="28"/>
          <w:lang w:val="ru-RU"/>
        </w:rPr>
        <w:t>Материальн</w:t>
      </w:r>
      <w:bookmarkEnd w:id="0"/>
      <w:r>
        <w:rPr>
          <w:rFonts w:ascii="Times New Roman" w:eastAsia="Helvetica" w:hAnsi="Times New Roman"/>
          <w:sz w:val="28"/>
          <w:szCs w:val="28"/>
          <w:lang w:val="ru-RU"/>
        </w:rPr>
        <w:t>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14:paraId="3004B0B4" w14:textId="74AEF9B8" w:rsidR="00A27AD8" w:rsidRDefault="00A27AD8">
      <w:pPr>
        <w:pStyle w:val="Body1"/>
        <w:spacing w:line="360" w:lineRule="auto"/>
        <w:ind w:firstLine="75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Учебные аудитории для занятий по учебному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предмету  "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Концертмейстерский класс" должны иметь площадь на менее </w:t>
      </w:r>
      <w:r w:rsidR="002451C5">
        <w:rPr>
          <w:rFonts w:ascii="Times New Roman" w:eastAsia="Helvetica" w:hAnsi="Times New Roman"/>
          <w:sz w:val="28"/>
          <w:szCs w:val="28"/>
          <w:lang w:val="ru-RU"/>
        </w:rPr>
        <w:t>12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кв.м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. и звукоизоляцию. В образовательном учреждении должны создаваться условия для содержания, своевременного обслуживания и ремонта музыкальных инструментов.</w:t>
      </w:r>
    </w:p>
    <w:p w14:paraId="3EFBB8AA" w14:textId="77777777" w:rsidR="00A27AD8" w:rsidRDefault="00A27AD8" w:rsidP="00441C9F">
      <w:pPr>
        <w:pStyle w:val="Body1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9E83257" w14:textId="77777777" w:rsidR="00A27AD8" w:rsidRDefault="00A27AD8">
      <w:pPr>
        <w:pStyle w:val="Body1"/>
        <w:spacing w:line="360" w:lineRule="auto"/>
        <w:ind w:firstLine="54"/>
        <w:jc w:val="center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</w:rPr>
        <w:t>II</w:t>
      </w:r>
      <w:r w:rsidRPr="007147ED">
        <w:rPr>
          <w:rFonts w:ascii="Times New Roman" w:eastAsia="Helvetica" w:hAnsi="Times New Roman"/>
          <w:b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СОДЕРЖАНИЕ УЧЕБНОГО ПРЕДМЕТА </w:t>
      </w:r>
    </w:p>
    <w:p w14:paraId="3BE0129D" w14:textId="77777777" w:rsidR="00A27AD8" w:rsidRDefault="00A27AD8">
      <w:pPr>
        <w:pStyle w:val="ae"/>
        <w:numPr>
          <w:ilvl w:val="0"/>
          <w:numId w:val="6"/>
        </w:numPr>
        <w:spacing w:line="360" w:lineRule="auto"/>
        <w:ind w:left="142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предусмотренного на освоение учебного предмета «Концертмейстерский класс», на максимальную, самостоятельную нагрузку обучающихся и аудиторные занятия: </w:t>
      </w:r>
    </w:p>
    <w:p w14:paraId="1E36F72A" w14:textId="77777777" w:rsidR="00A27AD8" w:rsidRDefault="00A27AD8">
      <w:pPr>
        <w:pStyle w:val="af0"/>
        <w:ind w:left="3303" w:firstLine="29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Срок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обучения</w:t>
      </w:r>
      <w:proofErr w:type="spellEnd"/>
      <w:r>
        <w:rPr>
          <w:sz w:val="28"/>
          <w:szCs w:val="28"/>
        </w:rPr>
        <w:t xml:space="preserve"> – </w:t>
      </w:r>
      <w:r w:rsidR="00FA2D4D">
        <w:rPr>
          <w:sz w:val="28"/>
          <w:szCs w:val="28"/>
          <w:lang w:val="ru-RU"/>
        </w:rPr>
        <w:t>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лет</w:t>
      </w:r>
      <w:proofErr w:type="spellEnd"/>
    </w:p>
    <w:p w14:paraId="3DB4CFD6" w14:textId="77777777" w:rsidR="00A27AD8" w:rsidRPr="00441C9F" w:rsidRDefault="00A27AD8" w:rsidP="00441C9F">
      <w:pPr>
        <w:pStyle w:val="af0"/>
        <w:ind w:left="3303" w:firstLine="297"/>
        <w:jc w:val="both"/>
        <w:rPr>
          <w:sz w:val="16"/>
          <w:szCs w:val="16"/>
          <w:lang w:val="ru-RU"/>
        </w:rPr>
      </w:pPr>
    </w:p>
    <w:tbl>
      <w:tblPr>
        <w:tblW w:w="9649" w:type="dxa"/>
        <w:tblInd w:w="245" w:type="dxa"/>
        <w:tblLayout w:type="fixed"/>
        <w:tblLook w:val="0000" w:firstRow="0" w:lastRow="0" w:firstColumn="0" w:lastColumn="0" w:noHBand="0" w:noVBand="0"/>
      </w:tblPr>
      <w:tblGrid>
        <w:gridCol w:w="3261"/>
        <w:gridCol w:w="713"/>
        <w:gridCol w:w="851"/>
        <w:gridCol w:w="708"/>
        <w:gridCol w:w="851"/>
        <w:gridCol w:w="850"/>
        <w:gridCol w:w="709"/>
        <w:gridCol w:w="851"/>
        <w:gridCol w:w="855"/>
      </w:tblGrid>
      <w:tr w:rsidR="00A27AD8" w14:paraId="6EB42816" w14:textId="77777777" w:rsidTr="00441C9F">
        <w:trPr>
          <w:trHeight w:val="30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62CD1" w14:textId="77777777" w:rsidR="00A27AD8" w:rsidRDefault="00A27AD8">
            <w:pPr>
              <w:pStyle w:val="af0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2333C" w14:textId="77777777" w:rsidR="00A27AD8" w:rsidRDefault="00A27AD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Распределение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годам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обучения</w:t>
            </w:r>
            <w:proofErr w:type="spellEnd"/>
          </w:p>
        </w:tc>
      </w:tr>
      <w:tr w:rsidR="00086E78" w14:paraId="66EF83D1" w14:textId="77777777" w:rsidTr="00086E7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2C30A" w14:textId="77777777" w:rsidR="00086E78" w:rsidRPr="00086E78" w:rsidRDefault="00086E78">
            <w:pPr>
              <w:pStyle w:val="af0"/>
              <w:snapToGrid w:val="0"/>
              <w:spacing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Класс</w:t>
            </w:r>
            <w:proofErr w:type="spellEnd"/>
            <w:r>
              <w:rPr>
                <w:sz w:val="28"/>
                <w:szCs w:val="28"/>
                <w:lang w:val="ru-RU"/>
              </w:rPr>
              <w:t>ы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1119B" w14:textId="77777777" w:rsidR="00086E78" w:rsidRDefault="00086E78" w:rsidP="00B338EF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D18EA" w14:textId="77777777" w:rsidR="00086E78" w:rsidRDefault="00086E78" w:rsidP="00B338EF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185EE" w14:textId="77777777" w:rsidR="00086E78" w:rsidRDefault="00086E78" w:rsidP="00B338EF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BA26D" w14:textId="77777777" w:rsidR="00086E78" w:rsidRDefault="00086E78" w:rsidP="00B338EF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2F475" w14:textId="77777777" w:rsidR="00086E78" w:rsidRDefault="00086E78" w:rsidP="00B338EF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90393" w14:textId="77777777" w:rsidR="00086E78" w:rsidRDefault="00086E78" w:rsidP="00B338EF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AD46E" w14:textId="77777777" w:rsidR="00086E78" w:rsidRDefault="00086E78" w:rsidP="00B338EF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B43203" w14:textId="77777777" w:rsidR="00086E78" w:rsidRDefault="00086E78" w:rsidP="00B338EF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86E78" w14:paraId="25B20F70" w14:textId="77777777" w:rsidTr="00441C9F">
        <w:trPr>
          <w:trHeight w:val="130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0C3E4" w14:textId="77777777" w:rsidR="00086E78" w:rsidRDefault="00086E78" w:rsidP="00441C9F">
            <w:pPr>
              <w:pStyle w:val="af0"/>
              <w:snapToGrid w:val="0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Продолжительность</w:t>
            </w:r>
          </w:p>
          <w:p w14:paraId="6B87C8EF" w14:textId="77777777" w:rsidR="00086E78" w:rsidRDefault="00086E78" w:rsidP="00441C9F">
            <w:pPr>
              <w:pStyle w:val="af0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учебных занятий  </w:t>
            </w:r>
          </w:p>
          <w:p w14:paraId="53346120" w14:textId="77777777" w:rsidR="00086E78" w:rsidRDefault="00086E78" w:rsidP="00441C9F">
            <w:pPr>
              <w:pStyle w:val="af0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(в неделях)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EDC79" w14:textId="77777777"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CCB3F" w14:textId="77777777"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E200D" w14:textId="77777777"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08FC7" w14:textId="77777777"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8A547" w14:textId="77777777"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9626A" w14:textId="77777777"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1839A" w14:textId="77777777"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  <w:p w14:paraId="22C297F8" w14:textId="77777777" w:rsidR="00086E78" w:rsidRDefault="00086E78">
            <w:pPr>
              <w:pStyle w:val="af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CC396" w14:textId="77777777" w:rsidR="00086E78" w:rsidRDefault="00086E78" w:rsidP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color w:val="FF0000"/>
                <w:sz w:val="28"/>
                <w:szCs w:val="28"/>
                <w:lang w:val="ru-RU"/>
              </w:rPr>
            </w:pPr>
          </w:p>
          <w:p w14:paraId="01F817B4" w14:textId="77777777" w:rsidR="00086E78" w:rsidRDefault="00086E78" w:rsidP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086E78" w14:paraId="00BF64B5" w14:textId="77777777" w:rsidTr="00086E7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6F443" w14:textId="77777777" w:rsidR="00086E78" w:rsidRDefault="00086E78" w:rsidP="00441C9F">
            <w:pPr>
              <w:pStyle w:val="af0"/>
              <w:snapToGrid w:val="0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Количество часов на </w:t>
            </w:r>
            <w:r>
              <w:rPr>
                <w:b/>
                <w:sz w:val="28"/>
                <w:szCs w:val="28"/>
                <w:lang w:val="ru-RU"/>
              </w:rPr>
              <w:t>аудиторные</w:t>
            </w:r>
            <w:r>
              <w:rPr>
                <w:sz w:val="28"/>
                <w:szCs w:val="28"/>
                <w:lang w:val="ru-RU"/>
              </w:rPr>
              <w:t xml:space="preserve"> занятия </w:t>
            </w:r>
          </w:p>
          <w:p w14:paraId="14D57E24" w14:textId="77777777" w:rsidR="00086E78" w:rsidRDefault="00086E78" w:rsidP="00441C9F">
            <w:pPr>
              <w:pStyle w:val="af0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(в неделю)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4EFB6" w14:textId="77777777"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D01A5" w14:textId="77777777"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4D954" w14:textId="77777777"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242D0" w14:textId="77777777"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9CA20" w14:textId="77777777"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C200B" w14:textId="77777777"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612F3" w14:textId="77777777"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1BCA8" w14:textId="77777777"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A27AD8" w14:paraId="2567ADAE" w14:textId="77777777" w:rsidTr="00086E7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727E7" w14:textId="77777777" w:rsidR="00A27AD8" w:rsidRDefault="00A27AD8" w:rsidP="00441C9F">
            <w:pPr>
              <w:pStyle w:val="af0"/>
              <w:snapToGrid w:val="0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Общее количество часов на аудиторные занятия (на все время обучения)</w:t>
            </w:r>
          </w:p>
        </w:tc>
        <w:tc>
          <w:tcPr>
            <w:tcW w:w="6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2B2F1" w14:textId="77777777" w:rsidR="00A27AD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  <w:r w:rsidR="00A27AD8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086E78" w14:paraId="7E9B6DDB" w14:textId="77777777" w:rsidTr="00086E7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EB5CB" w14:textId="77777777" w:rsidR="00086E78" w:rsidRDefault="00086E78" w:rsidP="00931597">
            <w:pPr>
              <w:pStyle w:val="af0"/>
              <w:snapToGrid w:val="0"/>
              <w:spacing w:line="276" w:lineRule="auto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Количество часов на </w:t>
            </w:r>
            <w:r>
              <w:rPr>
                <w:b/>
                <w:sz w:val="28"/>
                <w:szCs w:val="28"/>
                <w:lang w:val="ru-RU"/>
              </w:rPr>
              <w:t xml:space="preserve">внеаудиторную </w:t>
            </w:r>
            <w:r>
              <w:rPr>
                <w:sz w:val="28"/>
                <w:szCs w:val="28"/>
                <w:lang w:val="ru-RU"/>
              </w:rPr>
              <w:lastRenderedPageBreak/>
              <w:t>(самостоятельную) работу (часов в неделю)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0EE75" w14:textId="77777777"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8E3CE" w14:textId="77777777"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845DA" w14:textId="77777777"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CAB3E" w14:textId="77777777"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22457" w14:textId="77777777"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90E00" w14:textId="77777777"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ADB29" w14:textId="77777777"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1,5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68079" w14:textId="77777777" w:rsidR="00086E7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1,5</w:t>
            </w:r>
          </w:p>
        </w:tc>
      </w:tr>
      <w:tr w:rsidR="00A27AD8" w14:paraId="7B9FC0DE" w14:textId="77777777" w:rsidTr="00086E7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26AD6" w14:textId="77777777" w:rsidR="00A27AD8" w:rsidRDefault="00A27AD8" w:rsidP="00931597">
            <w:pPr>
              <w:pStyle w:val="af0"/>
              <w:snapToGrid w:val="0"/>
              <w:spacing w:line="276" w:lineRule="auto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Общее количество часов на внеаудиторную работу (на все время обучения)</w:t>
            </w:r>
          </w:p>
        </w:tc>
        <w:tc>
          <w:tcPr>
            <w:tcW w:w="6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96C62" w14:textId="77777777" w:rsidR="00A27AD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73</w:t>
            </w:r>
            <w:r w:rsidR="00A27AD8">
              <w:rPr>
                <w:sz w:val="28"/>
                <w:szCs w:val="28"/>
                <w:lang w:val="ru-RU"/>
              </w:rPr>
              <w:t>,5</w:t>
            </w:r>
          </w:p>
        </w:tc>
      </w:tr>
      <w:tr w:rsidR="00A27AD8" w14:paraId="5183224F" w14:textId="77777777" w:rsidTr="00086E7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6F99D" w14:textId="77777777" w:rsidR="00A27AD8" w:rsidRDefault="00A27AD8" w:rsidP="00931597">
            <w:pPr>
              <w:pStyle w:val="af0"/>
              <w:snapToGrid w:val="0"/>
              <w:spacing w:line="276" w:lineRule="auto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Общее максимальное количество часов на весь период обучения</w:t>
            </w:r>
          </w:p>
        </w:tc>
        <w:tc>
          <w:tcPr>
            <w:tcW w:w="6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2C458" w14:textId="77777777" w:rsidR="00A27AD8" w:rsidRDefault="00086E78">
            <w:pPr>
              <w:pStyle w:val="af0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122</w:t>
            </w:r>
            <w:r w:rsidR="00A27AD8">
              <w:rPr>
                <w:sz w:val="28"/>
                <w:szCs w:val="28"/>
                <w:lang w:val="ru-RU"/>
              </w:rPr>
              <w:t>,5</w:t>
            </w:r>
          </w:p>
        </w:tc>
      </w:tr>
    </w:tbl>
    <w:p w14:paraId="2EC80F56" w14:textId="77777777" w:rsidR="00A27AD8" w:rsidRDefault="00A27AD8">
      <w:pPr>
        <w:spacing w:line="360" w:lineRule="auto"/>
        <w:ind w:left="142" w:firstLine="720"/>
        <w:jc w:val="both"/>
      </w:pPr>
    </w:p>
    <w:p w14:paraId="4C011987" w14:textId="77777777" w:rsidR="00A27AD8" w:rsidRDefault="00A27AD8" w:rsidP="00086E7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ФГТ.</w:t>
      </w:r>
    </w:p>
    <w:p w14:paraId="613D2E3A" w14:textId="77777777" w:rsidR="00A27AD8" w:rsidRDefault="00086E78" w:rsidP="00086E7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14:paraId="03234D47" w14:textId="77777777" w:rsidR="00A27AD8" w:rsidRDefault="00A27AD8" w:rsidP="00086E78">
      <w:pPr>
        <w:spacing w:line="360" w:lineRule="auto"/>
        <w:ind w:firstLine="709"/>
        <w:rPr>
          <w:i/>
          <w:sz w:val="28"/>
          <w:szCs w:val="28"/>
          <w:lang w:val="ru-RU"/>
        </w:rPr>
      </w:pPr>
      <w:proofErr w:type="gramStart"/>
      <w:r>
        <w:rPr>
          <w:i/>
          <w:sz w:val="28"/>
          <w:szCs w:val="28"/>
          <w:lang w:val="ru-RU"/>
        </w:rPr>
        <w:t>Виды  внеаудиторной</w:t>
      </w:r>
      <w:proofErr w:type="gramEnd"/>
      <w:r>
        <w:rPr>
          <w:i/>
          <w:sz w:val="28"/>
          <w:szCs w:val="28"/>
          <w:lang w:val="ru-RU"/>
        </w:rPr>
        <w:t xml:space="preserve">  работы:</w:t>
      </w:r>
    </w:p>
    <w:p w14:paraId="7C5846F9" w14:textId="77777777" w:rsidR="00A27AD8" w:rsidRDefault="00A27AD8">
      <w:pPr>
        <w:spacing w:line="360" w:lineRule="auto"/>
        <w:ind w:left="14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gramStart"/>
      <w:r>
        <w:rPr>
          <w:sz w:val="28"/>
          <w:szCs w:val="28"/>
          <w:lang w:val="ru-RU"/>
        </w:rPr>
        <w:t>выполнение  домашнего</w:t>
      </w:r>
      <w:proofErr w:type="gramEnd"/>
      <w:r>
        <w:rPr>
          <w:sz w:val="28"/>
          <w:szCs w:val="28"/>
          <w:lang w:val="ru-RU"/>
        </w:rPr>
        <w:t xml:space="preserve">  задания;</w:t>
      </w:r>
    </w:p>
    <w:p w14:paraId="61A7C8C6" w14:textId="77777777" w:rsidR="00A27AD8" w:rsidRDefault="00A27AD8">
      <w:pPr>
        <w:spacing w:line="360" w:lineRule="auto"/>
        <w:ind w:left="14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gramStart"/>
      <w:r>
        <w:rPr>
          <w:sz w:val="28"/>
          <w:szCs w:val="28"/>
          <w:lang w:val="ru-RU"/>
        </w:rPr>
        <w:t>подготовка  к</w:t>
      </w:r>
      <w:proofErr w:type="gramEnd"/>
      <w:r>
        <w:rPr>
          <w:sz w:val="28"/>
          <w:szCs w:val="28"/>
          <w:lang w:val="ru-RU"/>
        </w:rPr>
        <w:t xml:space="preserve">  концертным  выступлениям;</w:t>
      </w:r>
    </w:p>
    <w:p w14:paraId="7CCE50AF" w14:textId="77777777" w:rsidR="00A27AD8" w:rsidRDefault="00A27AD8">
      <w:pPr>
        <w:spacing w:line="360" w:lineRule="auto"/>
        <w:ind w:left="14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gramStart"/>
      <w:r>
        <w:rPr>
          <w:sz w:val="28"/>
          <w:szCs w:val="28"/>
          <w:lang w:val="ru-RU"/>
        </w:rPr>
        <w:t>посещение  учреждений</w:t>
      </w:r>
      <w:proofErr w:type="gramEnd"/>
      <w:r>
        <w:rPr>
          <w:sz w:val="28"/>
          <w:szCs w:val="28"/>
          <w:lang w:val="ru-RU"/>
        </w:rPr>
        <w:t xml:space="preserve">  культуры  (филармоний,  театров,  концертных  залов  и  др.);</w:t>
      </w:r>
    </w:p>
    <w:p w14:paraId="11FA33FA" w14:textId="77777777" w:rsidR="00A27AD8" w:rsidRDefault="00A27AD8">
      <w:pPr>
        <w:spacing w:line="360" w:lineRule="auto"/>
        <w:ind w:left="142" w:firstLine="55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gramStart"/>
      <w:r>
        <w:rPr>
          <w:sz w:val="28"/>
          <w:szCs w:val="28"/>
          <w:lang w:val="ru-RU"/>
        </w:rPr>
        <w:t>участие  обучающихся</w:t>
      </w:r>
      <w:proofErr w:type="gramEnd"/>
      <w:r>
        <w:rPr>
          <w:sz w:val="28"/>
          <w:szCs w:val="28"/>
          <w:lang w:val="ru-RU"/>
        </w:rPr>
        <w:t xml:space="preserve">  в  концертах,  творческих  мероприятиях  и   культурно-просветительской  деятельности  образовательного  учреждения  и  др.</w:t>
      </w:r>
    </w:p>
    <w:p w14:paraId="46A8AE99" w14:textId="77777777" w:rsidR="00A27AD8" w:rsidRDefault="00A27AD8" w:rsidP="00441C9F">
      <w:pPr>
        <w:spacing w:line="360" w:lineRule="auto"/>
        <w:ind w:left="142" w:firstLine="709"/>
        <w:jc w:val="both"/>
        <w:rPr>
          <w:rFonts w:eastAsia="Helvetica"/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  <w:r w:rsidR="00086E78">
        <w:rPr>
          <w:rFonts w:eastAsia="Helvetica"/>
          <w:b/>
          <w:sz w:val="28"/>
          <w:szCs w:val="28"/>
          <w:lang w:val="ru-RU"/>
        </w:rPr>
        <w:t xml:space="preserve">  </w:t>
      </w:r>
    </w:p>
    <w:p w14:paraId="503F06F0" w14:textId="77777777" w:rsidR="00560C8D" w:rsidRDefault="00560C8D" w:rsidP="00441C9F">
      <w:pPr>
        <w:spacing w:line="360" w:lineRule="auto"/>
        <w:ind w:left="142" w:firstLine="709"/>
        <w:jc w:val="both"/>
        <w:rPr>
          <w:rFonts w:eastAsia="Helvetica"/>
          <w:b/>
          <w:sz w:val="28"/>
          <w:szCs w:val="28"/>
          <w:lang w:val="ru-RU"/>
        </w:rPr>
      </w:pPr>
    </w:p>
    <w:p w14:paraId="1CF9F97C" w14:textId="77777777" w:rsidR="00560C8D" w:rsidRPr="00441C9F" w:rsidRDefault="00560C8D" w:rsidP="00441C9F">
      <w:pPr>
        <w:spacing w:line="360" w:lineRule="auto"/>
        <w:ind w:left="142" w:firstLine="709"/>
        <w:jc w:val="both"/>
        <w:rPr>
          <w:rFonts w:eastAsia="Helvetica"/>
          <w:b/>
          <w:sz w:val="16"/>
          <w:szCs w:val="16"/>
          <w:lang w:val="ru-RU"/>
        </w:rPr>
      </w:pPr>
    </w:p>
    <w:p w14:paraId="3CE4CAC9" w14:textId="77777777" w:rsidR="00A27AD8" w:rsidRDefault="00086E78">
      <w:pPr>
        <w:pStyle w:val="Body1"/>
        <w:numPr>
          <w:ilvl w:val="0"/>
          <w:numId w:val="6"/>
        </w:numPr>
        <w:spacing w:line="360" w:lineRule="auto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lastRenderedPageBreak/>
        <w:t>Годовые требования по классам</w:t>
      </w:r>
    </w:p>
    <w:p w14:paraId="30445876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>"Концертмейстерский класс" начинается с изучения наиболее простого вокального репертуара (эта работа планируется в 7 классе).</w:t>
      </w:r>
    </w:p>
    <w:p w14:paraId="49027FBB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Инструментальный репертуар, как более сложный, дается позже (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первое  полугодие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8 класса), когда  ученик уже обладает элементарными навыками концертмейстера.</w:t>
      </w:r>
    </w:p>
    <w:p w14:paraId="7FEB131A" w14:textId="77777777" w:rsidR="00A27AD8" w:rsidRDefault="00A27AD8">
      <w:pPr>
        <w:pStyle w:val="Body1"/>
        <w:spacing w:line="360" w:lineRule="auto"/>
        <w:ind w:firstLine="720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7 класс (1 час в неделю)</w:t>
      </w:r>
    </w:p>
    <w:p w14:paraId="7848DB68" w14:textId="77777777" w:rsidR="00A27AD8" w:rsidRDefault="00A27AD8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Знакомство с новым предметом - вокальный аккомпанемент. При отсутствии иллюстраторов-вокалистов вокальную партию может исполнять сам учащийся. </w:t>
      </w:r>
    </w:p>
    <w:p w14:paraId="1E161480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Работа с </w:t>
      </w:r>
      <w:r w:rsidR="00086E78">
        <w:rPr>
          <w:rFonts w:ascii="Times New Roman" w:eastAsia="Helvetica" w:hAnsi="Times New Roman"/>
          <w:sz w:val="28"/>
          <w:szCs w:val="28"/>
          <w:lang w:val="ru-RU"/>
        </w:rPr>
        <w:t>вокальным материалом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требует элементарных знаний о вокальном искусстве, о природе человеческого голоса и его диапазоне, искусстве дыхания и свободной манере исполнения вокалистов. Наличие текста помогает понять художественную задачу произведения. </w:t>
      </w:r>
    </w:p>
    <w:p w14:paraId="501D45BF" w14:textId="77777777" w:rsidR="00A27AD8" w:rsidRDefault="00A27AD8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Следует начать с самых простых аккомпанементов, состоящих из разложенных аккордовых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последовательностей  или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несложных аккордовых построений, где аккорды располагаются на сильной доле такта. </w:t>
      </w:r>
    </w:p>
    <w:p w14:paraId="0E0982A9" w14:textId="77777777" w:rsidR="00A27AD8" w:rsidRDefault="00A27AD8">
      <w:pPr>
        <w:pStyle w:val="Body1"/>
        <w:spacing w:line="360" w:lineRule="auto"/>
        <w:ind w:firstLine="675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Необходимо отметить места цезур, проанализировать фактуру фортепианной партии, определить звуковой баланс голоса и фортепиано. </w:t>
      </w:r>
    </w:p>
    <w:p w14:paraId="1DE651CE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Ученик должен уметь петь вокальную строчку, а преподаватель может ее подыгрывать на другом инструменте. </w:t>
      </w:r>
    </w:p>
    <w:p w14:paraId="27DD1F75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Аккомпанемент, включающий дублирующую вокальную партию голоса, требует особого внимания. Ученику необходимо учитывать свободу интерпретации вокальной партии солистом. </w:t>
      </w:r>
    </w:p>
    <w:p w14:paraId="690C9A40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 1 полугодии следует подробно пройти в классе не менее 3-х романсов и регулярно читать с листа в классе и дома.</w:t>
      </w:r>
    </w:p>
    <w:p w14:paraId="238685C8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В конце полугодия ученик должен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сыграть  1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-2 романса на зачете, классном вечере или концерте. </w:t>
      </w:r>
    </w:p>
    <w:p w14:paraId="7AC71F25" w14:textId="77777777" w:rsidR="00A27AD8" w:rsidRPr="00441C9F" w:rsidRDefault="00A27AD8" w:rsidP="00441C9F">
      <w:pPr>
        <w:pStyle w:val="Body1"/>
        <w:rPr>
          <w:rFonts w:ascii="Times New Roman" w:hAnsi="Times New Roman"/>
          <w:b/>
          <w:sz w:val="16"/>
          <w:szCs w:val="16"/>
          <w:lang w:val="ru-RU"/>
        </w:rPr>
      </w:pPr>
    </w:p>
    <w:p w14:paraId="4402D84F" w14:textId="77777777" w:rsidR="00A27AD8" w:rsidRDefault="00A27AD8">
      <w:pPr>
        <w:pStyle w:val="Body1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Примерный рекомендуемый репертуарный список для учащихся 7 класса:</w:t>
      </w:r>
    </w:p>
    <w:p w14:paraId="3C3130EE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Агабабов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С.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"Колыбельная", "Лесной бал"</w:t>
      </w:r>
    </w:p>
    <w:p w14:paraId="462EF952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Алябьев А.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"Соловей", "Два ворона", "И я выйду ль на крылечко"</w:t>
      </w:r>
    </w:p>
    <w:p w14:paraId="131F96FC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Александров Ан.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 "Ты со мной", "Люблю тебя"</w:t>
      </w:r>
    </w:p>
    <w:p w14:paraId="3DEFED01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Аракишвили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Д.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"На холмах Грузии", " Догорела заря"</w:t>
      </w:r>
    </w:p>
    <w:p w14:paraId="386426B1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Балакирев М.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"Взошел на небо", "Слышу ли голос твой"</w:t>
      </w:r>
    </w:p>
    <w:p w14:paraId="752D1A48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Бах И. С.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10 песен из книги напевов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Г.К.Шемелли</w:t>
      </w:r>
      <w:proofErr w:type="spellEnd"/>
    </w:p>
    <w:p w14:paraId="5E562F05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Бетховен Л.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"Тоска разлуки", "Люблю тебя", "Воспоминание"</w:t>
      </w:r>
    </w:p>
    <w:p w14:paraId="2B56BE31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 надежде"</w:t>
      </w:r>
    </w:p>
    <w:p w14:paraId="39CB1C71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Бородин А.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"Песня темного леса", "Фальшивая нота"</w:t>
      </w:r>
    </w:p>
    <w:p w14:paraId="400EEF32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Брамс И.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"Колыбельная", "Кузнец"</w:t>
      </w:r>
    </w:p>
    <w:p w14:paraId="17FB2A55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Варламов А.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"Красный сарафан", "Горные вершины", </w:t>
      </w:r>
    </w:p>
    <w:p w14:paraId="1993B834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"Белеет парус одинокий", "На заре ты ее не буди"</w:t>
      </w:r>
    </w:p>
    <w:p w14:paraId="530E54A4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Глинка М.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"Скажи, зачем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",  "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Бедный певец", "Сомнение", </w:t>
      </w:r>
    </w:p>
    <w:p w14:paraId="67D208CB" w14:textId="77777777" w:rsidR="00A27AD8" w:rsidRDefault="00A27AD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"Признание", "Как сладко с тобою мне быть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",  "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>Мери",</w:t>
      </w:r>
    </w:p>
    <w:p w14:paraId="7FA83F31" w14:textId="77777777" w:rsidR="00A27AD8" w:rsidRDefault="00A27AD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"Уснули голубые", "Я люблю, ты мне твердила"</w:t>
      </w:r>
    </w:p>
    <w:p w14:paraId="748D26C5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Григ Э.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"Песня Сольвейг", "Первая встреча", "Розы", </w:t>
      </w:r>
    </w:p>
    <w:p w14:paraId="66154A07" w14:textId="77777777" w:rsidR="00A27AD8" w:rsidRDefault="00A27AD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"Лебедь", "Люблю тебя", "Сердце поэта", "В челне"</w:t>
      </w:r>
    </w:p>
    <w:p w14:paraId="59C5CF20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Гурилев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А.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"Разлука", "Матушка-голубушка", </w:t>
      </w:r>
    </w:p>
    <w:p w14:paraId="14A7DDA3" w14:textId="77777777" w:rsidR="00A27AD8" w:rsidRDefault="00A27AD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"И скучно, и грустно"</w:t>
      </w:r>
    </w:p>
    <w:p w14:paraId="06EE75FC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Даргомыжский А.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"Шестнадцать лет", "Мне грустно", "Не скажу никому",</w:t>
      </w:r>
    </w:p>
    <w:p w14:paraId="0530E7C4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"Я вас любил", " Привет", " Оделась туманом",</w:t>
      </w:r>
    </w:p>
    <w:p w14:paraId="40380BEA" w14:textId="77777777" w:rsidR="00A27AD8" w:rsidRDefault="00A27AD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"Старина"</w:t>
      </w:r>
    </w:p>
    <w:p w14:paraId="412DF550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Кабалевский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Д.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"Песенка умного крокодила"</w:t>
      </w:r>
    </w:p>
    <w:p w14:paraId="1B28C7B8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Каччини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Д.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"Амариллис"</w:t>
      </w:r>
    </w:p>
    <w:p w14:paraId="0682A687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Кюи Ц. 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"Коснулась я цветка", "Царскосельская статуя"</w:t>
      </w:r>
    </w:p>
    <w:p w14:paraId="5D3B43DC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Левина З.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"Акварели", " Музыкальные картинки"</w:t>
      </w:r>
    </w:p>
    <w:p w14:paraId="45A73F50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Лист Ф.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"Как утро, ты прекрасна", "Всюду тишина и покой"</w:t>
      </w:r>
    </w:p>
    <w:p w14:paraId="3C34CB96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Масканьи П.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Сицилиана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"</w:t>
      </w:r>
    </w:p>
    <w:p w14:paraId="50730611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Мендельсон Ф.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"На крыльях песни", "Фиалка", "Весенняя песня"</w:t>
      </w:r>
    </w:p>
    <w:p w14:paraId="67BCAC70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Моцарт В.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"Вы, птички, каждый год", "Волшебник", </w:t>
      </w:r>
    </w:p>
    <w:p w14:paraId="4C3044F7" w14:textId="77777777" w:rsidR="00A27AD8" w:rsidRDefault="00A27AD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"Мой тяжек путь"</w:t>
      </w:r>
    </w:p>
    <w:p w14:paraId="72D2905E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"Растет страна"</w:t>
      </w:r>
    </w:p>
    <w:p w14:paraId="12F961C9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</w:t>
      </w:r>
      <w:r w:rsidR="00086E78">
        <w:rPr>
          <w:rFonts w:ascii="Times New Roman" w:eastAsia="Helvetica" w:hAnsi="Times New Roman"/>
          <w:sz w:val="28"/>
          <w:szCs w:val="28"/>
          <w:lang w:val="ru-RU"/>
        </w:rPr>
        <w:t xml:space="preserve">имский-Корсаков Н.     </w:t>
      </w:r>
      <w:r>
        <w:rPr>
          <w:rFonts w:ascii="Times New Roman" w:eastAsia="Helvetica" w:hAnsi="Times New Roman"/>
          <w:sz w:val="28"/>
          <w:szCs w:val="28"/>
          <w:lang w:val="ru-RU"/>
        </w:rPr>
        <w:t>"На холмах Грузии", "Не ветер, вея с высоты", "Эхо",</w:t>
      </w:r>
    </w:p>
    <w:p w14:paraId="04290469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"Восточный романс", "О чем в тиши ночей", "Октава"</w:t>
      </w:r>
    </w:p>
    <w:p w14:paraId="349ADFF3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Рубинштейн А.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"Клубится волною", "Певец"</w:t>
      </w:r>
    </w:p>
    <w:p w14:paraId="348E42C6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Хренников Т.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"Зимняя дорога", "Колыбельная Светланы"</w:t>
      </w:r>
    </w:p>
    <w:p w14:paraId="50A46312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Из песен для детей: "Весна", "Мой садик", </w:t>
      </w:r>
    </w:p>
    <w:p w14:paraId="4D798BC5" w14:textId="77777777" w:rsidR="00A27AD8" w:rsidRDefault="00A27AD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"Детская песенка", "Ни слова, о друг мой", </w:t>
      </w:r>
    </w:p>
    <w:p w14:paraId="4AF3E36D" w14:textId="77777777" w:rsidR="00A27AD8" w:rsidRDefault="00A27AD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"Нам звезды кроткие сияли"</w:t>
      </w:r>
    </w:p>
    <w:p w14:paraId="0968A4CB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Шопен Ф.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"Желание", "Колечко"</w:t>
      </w:r>
    </w:p>
    <w:p w14:paraId="0E86AB35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Шуберт Ф.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"Юноша у ручья", "К музыке", "Блаженство"</w:t>
      </w:r>
    </w:p>
    <w:p w14:paraId="5F62D137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Шуман Р.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Альбом для юношества: "Подснежник", "Совенок",             </w:t>
      </w:r>
    </w:p>
    <w:p w14:paraId="6D011753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"Приход весны"</w:t>
      </w:r>
    </w:p>
    <w:p w14:paraId="5DE8BE04" w14:textId="77777777" w:rsidR="00A27AD8" w:rsidRPr="00441C9F" w:rsidRDefault="00A27AD8" w:rsidP="00441C9F">
      <w:pPr>
        <w:pStyle w:val="Body1"/>
        <w:rPr>
          <w:rFonts w:ascii="Times New Roman" w:eastAsia="Helvetica" w:hAnsi="Times New Roman"/>
          <w:sz w:val="16"/>
          <w:szCs w:val="16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</w:t>
      </w:r>
    </w:p>
    <w:p w14:paraId="44CE8AD3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i/>
          <w:sz w:val="28"/>
          <w:szCs w:val="28"/>
          <w:lang w:val="ru-RU"/>
        </w:rPr>
        <w:t xml:space="preserve">Примерный список произведений для </w:t>
      </w:r>
      <w:proofErr w:type="gramStart"/>
      <w:r>
        <w:rPr>
          <w:rFonts w:ascii="Times New Roman" w:eastAsia="Helvetica" w:hAnsi="Times New Roman"/>
          <w:i/>
          <w:sz w:val="28"/>
          <w:szCs w:val="28"/>
          <w:lang w:val="ru-RU"/>
        </w:rPr>
        <w:t>зачета  в</w:t>
      </w:r>
      <w:proofErr w:type="gramEnd"/>
      <w:r>
        <w:rPr>
          <w:rFonts w:ascii="Times New Roman" w:eastAsia="Helvetica" w:hAnsi="Times New Roman"/>
          <w:i/>
          <w:sz w:val="28"/>
          <w:szCs w:val="28"/>
          <w:lang w:val="ru-RU"/>
        </w:rPr>
        <w:t xml:space="preserve"> 1 полугодии:</w:t>
      </w:r>
    </w:p>
    <w:p w14:paraId="42B0A5A8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Булахов Г.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"Не пробуждай воспоминаний"</w:t>
      </w:r>
    </w:p>
    <w:p w14:paraId="0DCFF22E" w14:textId="77777777" w:rsidR="00A27AD8" w:rsidRDefault="00AE08E2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 xml:space="preserve">Варламов А.        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ab/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ab/>
        <w:t>"На заре ты ее не буди", "Напоминание"</w:t>
      </w:r>
    </w:p>
    <w:p w14:paraId="7D8A8182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Глинка М.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"Признание", "Как сладко с тобою мне быть"</w:t>
      </w:r>
    </w:p>
    <w:p w14:paraId="45975E46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</w:t>
      </w:r>
      <w:r w:rsidR="00AE08E2">
        <w:rPr>
          <w:rFonts w:ascii="Times New Roman" w:eastAsia="Helvetica" w:hAnsi="Times New Roman"/>
          <w:sz w:val="28"/>
          <w:szCs w:val="28"/>
          <w:lang w:val="ru-RU"/>
        </w:rPr>
        <w:t>урилев</w:t>
      </w:r>
      <w:proofErr w:type="spellEnd"/>
      <w:r w:rsidR="00AE08E2">
        <w:rPr>
          <w:rFonts w:ascii="Times New Roman" w:eastAsia="Helvetica" w:hAnsi="Times New Roman"/>
          <w:sz w:val="28"/>
          <w:szCs w:val="28"/>
          <w:lang w:val="ru-RU"/>
        </w:rPr>
        <w:t xml:space="preserve"> А.           </w:t>
      </w:r>
      <w:r w:rsidR="00AE08E2">
        <w:rPr>
          <w:rFonts w:ascii="Times New Roman" w:eastAsia="Helvetica" w:hAnsi="Times New Roman"/>
          <w:sz w:val="28"/>
          <w:szCs w:val="28"/>
          <w:lang w:val="ru-RU"/>
        </w:rPr>
        <w:tab/>
      </w:r>
      <w:r w:rsidR="00AE08E2">
        <w:rPr>
          <w:rFonts w:ascii="Times New Roman" w:eastAsia="Helvetica" w:hAnsi="Times New Roman"/>
          <w:sz w:val="28"/>
          <w:szCs w:val="28"/>
          <w:lang w:val="ru-RU"/>
        </w:rPr>
        <w:tab/>
        <w:t>"Матушка-</w:t>
      </w:r>
      <w:r>
        <w:rPr>
          <w:rFonts w:ascii="Times New Roman" w:eastAsia="Helvetica" w:hAnsi="Times New Roman"/>
          <w:sz w:val="28"/>
          <w:szCs w:val="28"/>
          <w:lang w:val="ru-RU"/>
        </w:rPr>
        <w:t>голубушка", "И скучно, и грустно"</w:t>
      </w:r>
    </w:p>
    <w:p w14:paraId="5B087B9E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Даргомыжский А.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"Мне грустно", "Я вас любил", "Привет", "Старина",</w:t>
      </w:r>
    </w:p>
    <w:p w14:paraId="6F7B5495" w14:textId="77777777" w:rsidR="00A27AD8" w:rsidRDefault="00A27AD8">
      <w:pPr>
        <w:pStyle w:val="Body1"/>
        <w:spacing w:line="360" w:lineRule="auto"/>
        <w:ind w:left="2160" w:right="-568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"Не скажу никому", "Как часто слушаю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",  "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>Русая головка"</w:t>
      </w:r>
    </w:p>
    <w:p w14:paraId="6968BF74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"Мой садик", "Детская песенка"</w:t>
      </w:r>
    </w:p>
    <w:p w14:paraId="7285B18F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Шуберт Ф.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"Полевая розочка", "Блаженство"</w:t>
      </w:r>
    </w:p>
    <w:p w14:paraId="0DF9B4C9" w14:textId="77777777" w:rsidR="00A27AD8" w:rsidRDefault="00A27AD8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3F9943FC" w14:textId="77777777" w:rsidR="00A27AD8" w:rsidRDefault="00A27AD8" w:rsidP="00AE08E2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Во 2 полугодии следует пройти в классе 3-5 романсов. Работа над усложнением аккомпанементов, включающих различные комбинации типов фактуры.</w:t>
      </w:r>
    </w:p>
    <w:p w14:paraId="75D1E087" w14:textId="77777777" w:rsidR="00A27AD8" w:rsidRDefault="00A27AD8" w:rsidP="00AE08E2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Следует познакомить ученика с навыками транспонирования: сначала на интервал увеличенной примы (прибавление диеза или бемоля), а затем для наиболее способных учеников - на интервал большой или малой секунды. Материалом для транспонирования служат самые легкие аккомпанементы. </w:t>
      </w:r>
    </w:p>
    <w:p w14:paraId="0F9F8DE9" w14:textId="77777777" w:rsidR="00A27AD8" w:rsidRDefault="00A27AD8">
      <w:pPr>
        <w:pStyle w:val="Body1"/>
        <w:spacing w:line="360" w:lineRule="auto"/>
        <w:ind w:firstLine="72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этом полугодии предусмотрена промежуточная аттестация (зачет), которая может проводиться в виде выступления на академическом вечере, классном концерте или любом другом публичном выступлении в конце учебного года. Ученик должен исполнить 1-2 произведения. </w:t>
      </w:r>
    </w:p>
    <w:p w14:paraId="7713E8A7" w14:textId="77777777" w:rsidR="00A27AD8" w:rsidRDefault="00A27AD8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51D133AC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sz w:val="28"/>
          <w:szCs w:val="28"/>
          <w:lang w:val="ru-RU"/>
        </w:rPr>
        <w:t>Примерный список произведений для зачета во 2 полугодии: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</w:t>
      </w:r>
    </w:p>
    <w:p w14:paraId="61B821A1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Варламов А.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"Горные вершины", "Красный сарафан", </w:t>
      </w:r>
    </w:p>
    <w:p w14:paraId="6FEEF6A6" w14:textId="77777777" w:rsidR="00A27AD8" w:rsidRDefault="00A27AD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"Белеет парус одинокий"</w:t>
      </w:r>
    </w:p>
    <w:p w14:paraId="3D79445A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Глинка М.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"Как сладко с тобою мне быть", </w:t>
      </w:r>
    </w:p>
    <w:p w14:paraId="704008E2" w14:textId="77777777" w:rsidR="00A27AD8" w:rsidRDefault="00A27AD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"В крови горит огонь желания"</w:t>
      </w:r>
    </w:p>
    <w:p w14:paraId="63A1BE49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Гурилев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А.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"Домик-крошечка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",  "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Сарафанчик", </w:t>
      </w:r>
    </w:p>
    <w:p w14:paraId="4F0DDDD8" w14:textId="77777777" w:rsidR="00A27AD8" w:rsidRDefault="00A27AD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"Однозвучно гремит колокольчик"</w:t>
      </w:r>
    </w:p>
    <w:p w14:paraId="620493D0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Даргомыжский А.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"Поцелуй", "Каюсь, дядя, черт попутал", </w:t>
      </w:r>
    </w:p>
    <w:p w14:paraId="64A7856D" w14:textId="77777777" w:rsidR="00A27AD8" w:rsidRDefault="00A27AD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"Я умер от счастья", "Как пришел мужик из-под горок"</w:t>
      </w:r>
    </w:p>
    <w:p w14:paraId="09B691E6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Дюбюк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А.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"Не брани меня, родная", "Не обмани"</w:t>
      </w:r>
    </w:p>
    <w:p w14:paraId="3C07DC3A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Мендельсон Ф.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"Весенняя песня"</w:t>
      </w:r>
    </w:p>
    <w:p w14:paraId="14987557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Римский-Корсаков Н.    "На холмах Грузии"</w:t>
      </w:r>
    </w:p>
    <w:p w14:paraId="37DA3D08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"Нам звезды кроткие сияли"</w:t>
      </w:r>
    </w:p>
    <w:p w14:paraId="4A643F1C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14:paraId="02D601E6" w14:textId="77777777" w:rsidR="00A27AD8" w:rsidRDefault="00A27AD8">
      <w:pPr>
        <w:pStyle w:val="Body1"/>
        <w:spacing w:line="360" w:lineRule="auto"/>
        <w:ind w:firstLine="720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8 класс (1 час в неделю</w:t>
      </w:r>
      <w:r w:rsidR="00E80CC0">
        <w:rPr>
          <w:rFonts w:ascii="Times New Roman" w:eastAsia="Helvetica" w:hAnsi="Times New Roman"/>
          <w:b/>
          <w:sz w:val="28"/>
          <w:szCs w:val="28"/>
          <w:lang w:val="ru-RU"/>
        </w:rPr>
        <w:t xml:space="preserve">, </w:t>
      </w:r>
      <w:r w:rsidR="00E80CC0">
        <w:rPr>
          <w:rFonts w:ascii="Times New Roman" w:eastAsia="Helvetica" w:hAnsi="Times New Roman"/>
          <w:b/>
          <w:sz w:val="28"/>
          <w:szCs w:val="28"/>
        </w:rPr>
        <w:t>I</w:t>
      </w:r>
      <w:r w:rsidR="00E80CC0">
        <w:rPr>
          <w:rFonts w:ascii="Times New Roman" w:eastAsia="Helvetica" w:hAnsi="Times New Roman"/>
          <w:b/>
          <w:sz w:val="28"/>
          <w:szCs w:val="28"/>
          <w:lang w:val="ru-RU"/>
        </w:rPr>
        <w:t xml:space="preserve"> полугодие)</w:t>
      </w:r>
    </w:p>
    <w:p w14:paraId="6713772B" w14:textId="77777777" w:rsidR="00A27AD8" w:rsidRDefault="00A27AD8">
      <w:pPr>
        <w:pStyle w:val="Body1"/>
        <w:spacing w:line="360" w:lineRule="auto"/>
        <w:ind w:firstLine="75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Продолжением предмета "Концертмейстерский класс" может быть аккомпанемент в классе скрипки. Объем часов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рассчитан  на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одно полугодие. Необходимо наличие иллюстраторов. Это могут быть учащиеся старших классов, студенты или преподаватели образовательного учреждения. </w:t>
      </w:r>
    </w:p>
    <w:p w14:paraId="70CFA9AD" w14:textId="77777777" w:rsidR="00A27AD8" w:rsidRDefault="00A27AD8">
      <w:pPr>
        <w:pStyle w:val="Body1"/>
        <w:spacing w:line="360" w:lineRule="auto"/>
        <w:ind w:firstLine="68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Вместо скрипки может быть взят любой другой </w:t>
      </w:r>
      <w:r w:rsidR="00AE08E2">
        <w:rPr>
          <w:rFonts w:ascii="Times New Roman" w:eastAsia="Helvetica" w:hAnsi="Times New Roman"/>
          <w:sz w:val="28"/>
          <w:szCs w:val="28"/>
          <w:lang w:val="ru-RU"/>
        </w:rPr>
        <w:t xml:space="preserve">инструмент в качестве сольного. </w:t>
      </w:r>
      <w:r>
        <w:rPr>
          <w:rFonts w:ascii="Times New Roman" w:eastAsia="Helvetica" w:hAnsi="Times New Roman"/>
          <w:sz w:val="28"/>
          <w:szCs w:val="28"/>
          <w:lang w:val="ru-RU"/>
        </w:rPr>
        <w:t>В этом случае следует воспользоваться программами и репертуарными списками, соответствующими выбранному инструменту.</w:t>
      </w:r>
    </w:p>
    <w:p w14:paraId="69AD48C2" w14:textId="77777777"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Процесс последовательного освоения музыкального материала включает: определение характера и формы произведения, работа над текстом, цезурами, агогикой, динамикой, фразировкой, педалью и звуковым балансом. </w:t>
      </w:r>
    </w:p>
    <w:p w14:paraId="37CD1E82" w14:textId="77777777" w:rsidR="00A27AD8" w:rsidRDefault="00A27AD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За полугодие учащиеся должны пройти в классе (с разным уровнем подготовки) минимум 3 произведения различного характера.</w:t>
      </w:r>
    </w:p>
    <w:p w14:paraId="53182782" w14:textId="77777777" w:rsidR="00A27AD8" w:rsidRDefault="00A27AD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конце 1 полугодия ученики играют зачет (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промежуточная аттестация</w:t>
      </w:r>
      <w:r>
        <w:rPr>
          <w:rFonts w:ascii="Times New Roman" w:eastAsia="Helvetica" w:hAnsi="Times New Roman"/>
          <w:sz w:val="28"/>
          <w:szCs w:val="28"/>
          <w:lang w:val="ru-RU"/>
        </w:rPr>
        <w:t>) - 2 произведения.</w:t>
      </w:r>
    </w:p>
    <w:p w14:paraId="60B08E9A" w14:textId="77777777" w:rsidR="00A27AD8" w:rsidRDefault="00A27AD8">
      <w:pPr>
        <w:pStyle w:val="Body1"/>
        <w:spacing w:line="360" w:lineRule="auto"/>
        <w:rPr>
          <w:rFonts w:ascii="Times New Roman Italic" w:hAnsi="Times New Roman Italic"/>
          <w:sz w:val="28"/>
          <w:lang w:val="ru-RU"/>
        </w:rPr>
      </w:pPr>
    </w:p>
    <w:p w14:paraId="705B84C1" w14:textId="77777777" w:rsidR="00A27AD8" w:rsidRPr="00AE08E2" w:rsidRDefault="00A27AD8">
      <w:pPr>
        <w:pStyle w:val="Body1"/>
        <w:spacing w:line="360" w:lineRule="auto"/>
        <w:rPr>
          <w:rFonts w:ascii="Times New Roman Italic" w:hAnsi="Times New Roman Italic"/>
          <w:i/>
          <w:sz w:val="28"/>
          <w:lang w:val="ru-RU"/>
        </w:rPr>
      </w:pPr>
      <w:r>
        <w:rPr>
          <w:rFonts w:ascii="Times New Roman Italic" w:hAnsi="Times New Roman Italic"/>
          <w:i/>
          <w:sz w:val="28"/>
          <w:lang w:val="ru-RU"/>
        </w:rPr>
        <w:t>Примерный рекомендуемый ре</w:t>
      </w:r>
      <w:r w:rsidR="00AE08E2">
        <w:rPr>
          <w:rFonts w:ascii="Times New Roman Italic" w:hAnsi="Times New Roman Italic"/>
          <w:i/>
          <w:sz w:val="28"/>
          <w:lang w:val="ru-RU"/>
        </w:rPr>
        <w:t>пертуарный список для учащихся:</w:t>
      </w:r>
    </w:p>
    <w:p w14:paraId="0200E604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Багиров В.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Романс</w:t>
      </w:r>
    </w:p>
    <w:p w14:paraId="7784CB57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Бакланова Н.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Мазурка, Романс</w:t>
      </w:r>
    </w:p>
    <w:p w14:paraId="3C79C909" w14:textId="77777777" w:rsidR="00A27AD8" w:rsidRDefault="0072130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Бах И.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 xml:space="preserve">С.              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ab/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ab/>
        <w:t>Ария</w:t>
      </w:r>
    </w:p>
    <w:p w14:paraId="27223590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Бетховен Л.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Два народных танца, Багатель</w:t>
      </w:r>
    </w:p>
    <w:p w14:paraId="666DA03D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Боккерини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Л.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Менуэт</w:t>
      </w:r>
    </w:p>
    <w:p w14:paraId="16A93694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Бом К.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"Непрерывное движение"</w:t>
      </w:r>
    </w:p>
    <w:p w14:paraId="749F8D40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К.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"Хор охотников"</w:t>
      </w:r>
    </w:p>
    <w:p w14:paraId="27FAC703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Глинка М.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Мазурка,  Полька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>, "Чувство"</w:t>
      </w:r>
    </w:p>
    <w:p w14:paraId="5AB1942E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Глюк К. В.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Веселый танец</w:t>
      </w:r>
    </w:p>
    <w:p w14:paraId="698E9D99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Данкля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Ш.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Вариации на тему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Вейгля</w:t>
      </w:r>
      <w:proofErr w:type="spellEnd"/>
    </w:p>
    <w:p w14:paraId="1F40DE36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color w:val="FF0000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Данкля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Ш.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Вариации на тему </w:t>
      </w:r>
      <w:proofErr w:type="spellStart"/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Паччини</w:t>
      </w:r>
      <w:proofErr w:type="spellEnd"/>
      <w:r>
        <w:rPr>
          <w:rFonts w:ascii="Times New Roman" w:eastAsia="Helvetica" w:hAnsi="Times New Roman"/>
          <w:color w:val="FF0000"/>
          <w:sz w:val="28"/>
          <w:szCs w:val="28"/>
          <w:lang w:val="ru-RU"/>
        </w:rPr>
        <w:t xml:space="preserve"> </w:t>
      </w:r>
    </w:p>
    <w:p w14:paraId="1699791D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Зейтц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Ф.    </w:t>
      </w:r>
      <w:r w:rsidR="00AE08E2">
        <w:rPr>
          <w:rFonts w:ascii="Times New Roman" w:eastAsia="Helvetica" w:hAnsi="Times New Roman"/>
          <w:sz w:val="28"/>
          <w:szCs w:val="28"/>
          <w:lang w:val="ru-RU"/>
        </w:rPr>
        <w:t xml:space="preserve">           </w:t>
      </w:r>
      <w:r w:rsidR="00AE08E2">
        <w:rPr>
          <w:rFonts w:ascii="Times New Roman" w:eastAsia="Helvetica" w:hAnsi="Times New Roman"/>
          <w:sz w:val="28"/>
          <w:szCs w:val="28"/>
          <w:lang w:val="ru-RU"/>
        </w:rPr>
        <w:tab/>
      </w:r>
      <w:r w:rsidR="00AE08E2">
        <w:rPr>
          <w:rFonts w:ascii="Times New Roman" w:eastAsia="Helvetica" w:hAnsi="Times New Roman"/>
          <w:sz w:val="28"/>
          <w:szCs w:val="28"/>
          <w:lang w:val="ru-RU"/>
        </w:rPr>
        <w:tab/>
        <w:t>Концерт Соль мажор,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1-я часть</w:t>
      </w:r>
    </w:p>
    <w:p w14:paraId="18C8098E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Майкапар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С.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"Вечерняя песнь"</w:t>
      </w:r>
    </w:p>
    <w:p w14:paraId="4D235305" w14:textId="77777777" w:rsidR="00A27AD8" w:rsidRDefault="00AF7406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Моцарт В.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 xml:space="preserve">А.         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ab/>
        <w:t>Вальс, Менуэт</w:t>
      </w:r>
    </w:p>
    <w:p w14:paraId="5F34B6C3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Перголези Дж.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Ария  (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обр.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В.Бурмейстера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)</w:t>
      </w:r>
    </w:p>
    <w:p w14:paraId="04544FC7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Перголези Дж.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Сицилиана</w:t>
      </w:r>
      <w:proofErr w:type="spellEnd"/>
    </w:p>
    <w:p w14:paraId="31853F37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Рамо Ж. Ф.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Ригодон</w:t>
      </w:r>
    </w:p>
    <w:p w14:paraId="5FD6E41D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Рамо Ж. Ф.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"Тамбурин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"  (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переложение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Г.Дулова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)</w:t>
      </w:r>
    </w:p>
    <w:p w14:paraId="51FA2325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Тартини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Дж.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Сарабанда</w:t>
      </w:r>
    </w:p>
    <w:p w14:paraId="042330E4" w14:textId="77777777" w:rsidR="00A27AD8" w:rsidRDefault="0072130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Телеман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Г.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 xml:space="preserve">Ф.        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ab/>
        <w:t>Бурре</w:t>
      </w:r>
    </w:p>
    <w:p w14:paraId="55174443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Вальс, Мазурка</w:t>
      </w:r>
    </w:p>
    <w:p w14:paraId="78A2A956" w14:textId="77777777" w:rsidR="00A27AD8" w:rsidRPr="00441C9F" w:rsidRDefault="00A27AD8" w:rsidP="00441C9F">
      <w:pPr>
        <w:pStyle w:val="Body1"/>
        <w:rPr>
          <w:rFonts w:ascii="Times New Roman Italic" w:hAnsi="Times New Roman Italic"/>
          <w:sz w:val="16"/>
          <w:szCs w:val="16"/>
          <w:lang w:val="ru-RU"/>
        </w:rPr>
      </w:pPr>
    </w:p>
    <w:p w14:paraId="134730C5" w14:textId="77777777" w:rsidR="00A27AD8" w:rsidRDefault="00A27AD8">
      <w:pPr>
        <w:pStyle w:val="Body1"/>
        <w:spacing w:line="360" w:lineRule="auto"/>
        <w:rPr>
          <w:rFonts w:ascii="Times New Roman Italic" w:hAnsi="Times New Roman Italic"/>
          <w:i/>
          <w:sz w:val="28"/>
          <w:lang w:val="ru-RU"/>
        </w:rPr>
      </w:pPr>
      <w:r>
        <w:rPr>
          <w:rFonts w:ascii="Times New Roman Italic" w:hAnsi="Times New Roman Italic"/>
          <w:i/>
          <w:sz w:val="28"/>
          <w:lang w:val="ru-RU"/>
        </w:rPr>
        <w:t>Примерный список произведений для зач</w:t>
      </w:r>
      <w:r w:rsidR="00AE08E2">
        <w:rPr>
          <w:rFonts w:ascii="Times New Roman Italic" w:hAnsi="Times New Roman Italic"/>
          <w:i/>
          <w:sz w:val="28"/>
          <w:lang w:val="ru-RU"/>
        </w:rPr>
        <w:t>ета в 1</w:t>
      </w:r>
      <w:r>
        <w:rPr>
          <w:rFonts w:ascii="Times New Roman Italic" w:hAnsi="Times New Roman Italic"/>
          <w:i/>
          <w:sz w:val="28"/>
          <w:lang w:val="ru-RU"/>
        </w:rPr>
        <w:t xml:space="preserve"> полугодии 8 класса:</w:t>
      </w:r>
    </w:p>
    <w:p w14:paraId="2D26B807" w14:textId="77777777" w:rsidR="00A27AD8" w:rsidRDefault="00721308">
      <w:pPr>
        <w:pStyle w:val="Body1"/>
        <w:spacing w:line="360" w:lineRule="auto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Бах И.</w:t>
      </w:r>
      <w:r w:rsidR="00A27AD8">
        <w:rPr>
          <w:rFonts w:ascii="Times New Roman" w:hAnsi="Times New Roman"/>
          <w:sz w:val="28"/>
          <w:lang w:val="ru-RU"/>
        </w:rPr>
        <w:t xml:space="preserve">С.                        </w:t>
      </w:r>
      <w:r>
        <w:rPr>
          <w:rFonts w:ascii="Times New Roman" w:hAnsi="Times New Roman"/>
          <w:sz w:val="28"/>
          <w:lang w:val="ru-RU"/>
        </w:rPr>
        <w:t xml:space="preserve"> </w:t>
      </w:r>
      <w:r w:rsidR="00A27AD8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="00A27AD8">
        <w:rPr>
          <w:rFonts w:ascii="Times New Roman" w:hAnsi="Times New Roman"/>
          <w:sz w:val="28"/>
          <w:lang w:val="ru-RU"/>
        </w:rPr>
        <w:t>Сицилиана</w:t>
      </w:r>
      <w:proofErr w:type="spellEnd"/>
    </w:p>
    <w:p w14:paraId="416EC2CE" w14:textId="77777777" w:rsidR="00A27AD8" w:rsidRDefault="00A27AD8">
      <w:pPr>
        <w:pStyle w:val="Body1"/>
        <w:spacing w:line="360" w:lineRule="auto"/>
        <w:rPr>
          <w:rFonts w:ascii="Times New Roman" w:hAnsi="Times New Roman"/>
          <w:sz w:val="28"/>
          <w:lang w:val="ru-RU"/>
        </w:rPr>
      </w:pPr>
      <w:proofErr w:type="spellStart"/>
      <w:r>
        <w:rPr>
          <w:rFonts w:ascii="Times New Roman" w:hAnsi="Times New Roman"/>
          <w:sz w:val="28"/>
          <w:lang w:val="ru-RU"/>
        </w:rPr>
        <w:t>Вераччини</w:t>
      </w:r>
      <w:proofErr w:type="spellEnd"/>
      <w:r>
        <w:rPr>
          <w:rFonts w:ascii="Times New Roman" w:hAnsi="Times New Roman"/>
          <w:sz w:val="28"/>
          <w:lang w:val="ru-RU"/>
        </w:rPr>
        <w:t xml:space="preserve"> Ф.                 </w:t>
      </w:r>
      <w:proofErr w:type="spellStart"/>
      <w:r>
        <w:rPr>
          <w:rFonts w:ascii="Times New Roman" w:hAnsi="Times New Roman"/>
          <w:sz w:val="28"/>
          <w:lang w:val="ru-RU"/>
        </w:rPr>
        <w:t>Largo</w:t>
      </w:r>
      <w:proofErr w:type="spellEnd"/>
    </w:p>
    <w:p w14:paraId="51341FA4" w14:textId="77777777" w:rsidR="00A27AD8" w:rsidRDefault="00A27AD8">
      <w:pPr>
        <w:pStyle w:val="Body1"/>
        <w:spacing w:line="360" w:lineRule="auto"/>
        <w:rPr>
          <w:rFonts w:ascii="Times New Roman" w:hAnsi="Times New Roman"/>
          <w:sz w:val="28"/>
          <w:lang w:val="ru-RU"/>
        </w:rPr>
      </w:pPr>
      <w:proofErr w:type="spellStart"/>
      <w:r>
        <w:rPr>
          <w:rFonts w:ascii="Times New Roman" w:hAnsi="Times New Roman"/>
          <w:sz w:val="28"/>
          <w:lang w:val="ru-RU"/>
        </w:rPr>
        <w:t>Крейслер</w:t>
      </w:r>
      <w:proofErr w:type="spellEnd"/>
      <w:r>
        <w:rPr>
          <w:rFonts w:ascii="Times New Roman" w:hAnsi="Times New Roman"/>
          <w:sz w:val="28"/>
          <w:lang w:val="ru-RU"/>
        </w:rPr>
        <w:t xml:space="preserve"> Ф.                   </w:t>
      </w:r>
      <w:proofErr w:type="spellStart"/>
      <w:r>
        <w:rPr>
          <w:rFonts w:ascii="Times New Roman" w:hAnsi="Times New Roman"/>
          <w:sz w:val="28"/>
          <w:lang w:val="ru-RU"/>
        </w:rPr>
        <w:t>Grave</w:t>
      </w:r>
      <w:proofErr w:type="spellEnd"/>
      <w:r>
        <w:rPr>
          <w:rFonts w:ascii="Times New Roman" w:hAnsi="Times New Roman"/>
          <w:sz w:val="28"/>
          <w:lang w:val="ru-RU"/>
        </w:rPr>
        <w:t xml:space="preserve"> в стиле Баха</w:t>
      </w:r>
    </w:p>
    <w:p w14:paraId="57AEC95E" w14:textId="77777777" w:rsidR="00A27AD8" w:rsidRDefault="00A27AD8">
      <w:pPr>
        <w:pStyle w:val="Body1"/>
        <w:spacing w:line="360" w:lineRule="auto"/>
        <w:rPr>
          <w:rFonts w:ascii="Times New Roman" w:hAnsi="Times New Roman"/>
          <w:sz w:val="28"/>
          <w:lang w:val="ru-RU"/>
        </w:rPr>
      </w:pPr>
      <w:proofErr w:type="spellStart"/>
      <w:r>
        <w:rPr>
          <w:rFonts w:ascii="Times New Roman" w:hAnsi="Times New Roman"/>
          <w:sz w:val="28"/>
          <w:lang w:val="ru-RU"/>
        </w:rPr>
        <w:t>Массне</w:t>
      </w:r>
      <w:proofErr w:type="spellEnd"/>
      <w:r>
        <w:rPr>
          <w:rFonts w:ascii="Times New Roman" w:hAnsi="Times New Roman"/>
          <w:sz w:val="28"/>
          <w:lang w:val="ru-RU"/>
        </w:rPr>
        <w:t xml:space="preserve"> Ж.                      Размышление</w:t>
      </w:r>
    </w:p>
    <w:p w14:paraId="676FFF7A" w14:textId="77777777" w:rsidR="00A27AD8" w:rsidRDefault="00A27AD8">
      <w:pPr>
        <w:pStyle w:val="Body1"/>
        <w:spacing w:line="360" w:lineRule="auto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Поппер Д.                       Прялка</w:t>
      </w:r>
    </w:p>
    <w:p w14:paraId="4EA8CD7A" w14:textId="77777777" w:rsidR="00A27AD8" w:rsidRDefault="00A27AD8">
      <w:pPr>
        <w:pStyle w:val="Body1"/>
        <w:spacing w:line="360" w:lineRule="auto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Рис Ф.                              Вечное движение</w:t>
      </w:r>
    </w:p>
    <w:p w14:paraId="3CDF9936" w14:textId="77777777" w:rsidR="00A27AD8" w:rsidRDefault="00A27AD8">
      <w:pPr>
        <w:pStyle w:val="Body1"/>
        <w:spacing w:line="360" w:lineRule="auto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Сен-Санс К.                    Лебедь</w:t>
      </w:r>
    </w:p>
    <w:p w14:paraId="690588ED" w14:textId="77777777" w:rsidR="00A27AD8" w:rsidRDefault="00A27AD8" w:rsidP="00441C9F">
      <w:pPr>
        <w:ind w:left="1069" w:firstLine="371"/>
        <w:jc w:val="both"/>
        <w:rPr>
          <w:b/>
          <w:sz w:val="28"/>
          <w:szCs w:val="28"/>
          <w:lang w:val="ru-RU"/>
        </w:rPr>
      </w:pPr>
    </w:p>
    <w:p w14:paraId="1462E3E9" w14:textId="77777777" w:rsidR="00A27AD8" w:rsidRDefault="00931597">
      <w:pPr>
        <w:spacing w:line="360" w:lineRule="auto"/>
        <w:ind w:left="21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  <w:r w:rsidR="00A27AD8">
        <w:rPr>
          <w:b/>
          <w:sz w:val="28"/>
          <w:szCs w:val="28"/>
        </w:rPr>
        <w:t>III</w:t>
      </w:r>
      <w:r w:rsidR="00A27AD8" w:rsidRPr="007147ED">
        <w:rPr>
          <w:b/>
          <w:sz w:val="28"/>
          <w:szCs w:val="28"/>
          <w:lang w:val="ru-RU"/>
        </w:rPr>
        <w:t>.</w:t>
      </w:r>
      <w:r w:rsidR="00A27AD8">
        <w:rPr>
          <w:b/>
          <w:sz w:val="28"/>
          <w:szCs w:val="28"/>
          <w:lang w:val="ru-RU"/>
        </w:rPr>
        <w:t xml:space="preserve"> ТРЕБОВАНИЯ К УРОВНЮ ПОДГОТОВКИ ОБУЧАЮЩИХСЯ</w:t>
      </w:r>
    </w:p>
    <w:p w14:paraId="30CE2621" w14:textId="77777777" w:rsidR="00AE08E2" w:rsidRPr="00AE08E2" w:rsidRDefault="00AE08E2" w:rsidP="00AE08E2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E08E2">
        <w:rPr>
          <w:sz w:val="28"/>
          <w:szCs w:val="28"/>
          <w:lang w:val="ru-RU"/>
        </w:rPr>
        <w:t>Результатом освоения учебного предмета «</w:t>
      </w:r>
      <w:r>
        <w:rPr>
          <w:sz w:val="28"/>
          <w:szCs w:val="28"/>
          <w:lang w:val="ru-RU"/>
        </w:rPr>
        <w:t>Концертмейстерский класс</w:t>
      </w:r>
      <w:r w:rsidRPr="00AE08E2">
        <w:rPr>
          <w:sz w:val="28"/>
          <w:szCs w:val="28"/>
          <w:lang w:val="ru-RU"/>
        </w:rPr>
        <w:t>» является приобретение обучающимися следующих знаний, умений и навыков:</w:t>
      </w:r>
    </w:p>
    <w:p w14:paraId="6F999A93" w14:textId="77777777" w:rsidR="00A27AD8" w:rsidRDefault="00A27AD8">
      <w:pPr>
        <w:pStyle w:val="Body1"/>
        <w:numPr>
          <w:ilvl w:val="0"/>
          <w:numId w:val="7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знание основного концертмейстерского репертуара (вокального и    инструментального); </w:t>
      </w:r>
    </w:p>
    <w:p w14:paraId="72CBEA64" w14:textId="77777777" w:rsidR="00A27AD8" w:rsidRDefault="00A27AD8">
      <w:pPr>
        <w:pStyle w:val="Body1"/>
        <w:numPr>
          <w:ilvl w:val="0"/>
          <w:numId w:val="7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знание основных принципов аккомпанирования солисту;</w:t>
      </w:r>
    </w:p>
    <w:p w14:paraId="13EBFB3D" w14:textId="77777777" w:rsidR="00A27AD8" w:rsidRDefault="00A27AD8">
      <w:pPr>
        <w:pStyle w:val="Body1"/>
        <w:numPr>
          <w:ilvl w:val="0"/>
          <w:numId w:val="7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навыки по воспитанию слухового контроля, умение слышать произведение целиком (включая партии других инструментов или голоса), умение управлять процессом исполнения музыкального произведения;</w:t>
      </w:r>
    </w:p>
    <w:p w14:paraId="5F11FED7" w14:textId="77777777" w:rsidR="00A27AD8" w:rsidRDefault="00A27AD8">
      <w:pPr>
        <w:pStyle w:val="Body1"/>
        <w:numPr>
          <w:ilvl w:val="0"/>
          <w:numId w:val="7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умение аккомпанировать солистам несложные музыкальные произведения, в том числе с транспонированием;</w:t>
      </w:r>
    </w:p>
    <w:p w14:paraId="506A7A56" w14:textId="77777777" w:rsidR="00A27AD8" w:rsidRDefault="00A27AD8">
      <w:pPr>
        <w:pStyle w:val="Body1"/>
        <w:numPr>
          <w:ilvl w:val="0"/>
          <w:numId w:val="7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умение создавать условия, необходимые для раскрытия исполнительских</w:t>
      </w:r>
    </w:p>
    <w:p w14:paraId="1FE4153A" w14:textId="77777777" w:rsidR="00A27AD8" w:rsidRDefault="00A27AD8">
      <w:pPr>
        <w:pStyle w:val="Body1"/>
        <w:spacing w:line="360" w:lineRule="auto"/>
        <w:ind w:left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возможностей солиста; </w:t>
      </w:r>
    </w:p>
    <w:p w14:paraId="0C0F1FB3" w14:textId="77777777" w:rsidR="00A27AD8" w:rsidRDefault="00A27AD8">
      <w:pPr>
        <w:pStyle w:val="Body1"/>
        <w:numPr>
          <w:ilvl w:val="0"/>
          <w:numId w:val="9"/>
        </w:numPr>
        <w:spacing w:line="360" w:lineRule="auto"/>
        <w:ind w:left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умение разбираться в тематическом материале исполняемого произведения с учетом характера каждой партии; </w:t>
      </w:r>
    </w:p>
    <w:p w14:paraId="3B3FD066" w14:textId="77777777" w:rsidR="00A27AD8" w:rsidRDefault="00A27AD8">
      <w:pPr>
        <w:pStyle w:val="Body1"/>
        <w:numPr>
          <w:ilvl w:val="0"/>
          <w:numId w:val="7"/>
        </w:numPr>
        <w:spacing w:line="360" w:lineRule="auto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lastRenderedPageBreak/>
        <w:t xml:space="preserve">навыки по разучиванию с солистом его репертуара; </w:t>
      </w:r>
    </w:p>
    <w:p w14:paraId="1A2A9FA4" w14:textId="77777777" w:rsidR="00A27AD8" w:rsidRDefault="00A27AD8">
      <w:pPr>
        <w:pStyle w:val="Body1"/>
        <w:numPr>
          <w:ilvl w:val="0"/>
          <w:numId w:val="7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наличие первичного практического опыта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репетиционно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-концертной      деятельности в качестве концертмейстера. </w:t>
      </w:r>
    </w:p>
    <w:p w14:paraId="703B0E19" w14:textId="77777777" w:rsidR="00A27AD8" w:rsidRDefault="00A27AD8" w:rsidP="00441C9F">
      <w:pPr>
        <w:pStyle w:val="Body1"/>
        <w:ind w:left="720"/>
        <w:rPr>
          <w:rFonts w:ascii="Times New Roman" w:hAnsi="Times New Roman"/>
          <w:sz w:val="28"/>
          <w:szCs w:val="28"/>
          <w:lang w:val="ru-RU"/>
        </w:rPr>
      </w:pPr>
    </w:p>
    <w:p w14:paraId="2498C5C7" w14:textId="77777777" w:rsidR="00A27AD8" w:rsidRDefault="00A27AD8">
      <w:pPr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rFonts w:eastAsia="Helvetica"/>
          <w:sz w:val="28"/>
          <w:szCs w:val="28"/>
          <w:lang w:val="ru-RU"/>
        </w:rPr>
        <w:t xml:space="preserve">         </w:t>
      </w:r>
      <w:r>
        <w:rPr>
          <w:b/>
          <w:sz w:val="28"/>
          <w:szCs w:val="28"/>
        </w:rPr>
        <w:t>IV</w:t>
      </w:r>
      <w:r w:rsidRPr="007147ED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 xml:space="preserve"> ФОРМЫ И МЕТОДЫ КОНТРОЛЯ, СИСТЕМА ОЦЕНОК</w:t>
      </w:r>
    </w:p>
    <w:p w14:paraId="13E81DF7" w14:textId="77777777" w:rsidR="00A27AD8" w:rsidRDefault="00A27AD8">
      <w:pPr>
        <w:pStyle w:val="ae"/>
        <w:widowControl/>
        <w:numPr>
          <w:ilvl w:val="0"/>
          <w:numId w:val="10"/>
        </w:numPr>
        <w:tabs>
          <w:tab w:val="left" w:pos="43"/>
        </w:tabs>
        <w:spacing w:line="360" w:lineRule="auto"/>
        <w:ind w:left="43" w:hanging="32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Аттестация: цели, виды, форма, содержание</w:t>
      </w:r>
    </w:p>
    <w:p w14:paraId="4AD248D3" w14:textId="77777777" w:rsidR="00A27AD8" w:rsidRDefault="00A27AD8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Оценка качества занятий по учебному предмету включает в себя текущий контроль и промежуточную аттестацию. </w:t>
      </w:r>
    </w:p>
    <w:p w14:paraId="0040940F" w14:textId="77777777" w:rsidR="00A27AD8" w:rsidRDefault="00A27AD8" w:rsidP="00AE08E2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качестве форм текущего контроля успеваемости могут использоваться контрольные уроки, прослушивания, классные вечера.</w:t>
      </w:r>
    </w:p>
    <w:p w14:paraId="487CA8EA" w14:textId="77777777" w:rsidR="00A27AD8" w:rsidRDefault="00A27AD8" w:rsidP="00AE08E2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Текущий контроль успеваемости обучающихся проводится в счет аудиторного времени, предусмотренного на учебный предмет. В конце каждой четверти выставляется оценка. </w:t>
      </w:r>
    </w:p>
    <w:p w14:paraId="7168EBF4" w14:textId="77777777" w:rsidR="00A27AD8" w:rsidRDefault="00A27AD8">
      <w:pPr>
        <w:pStyle w:val="Body1"/>
        <w:spacing w:line="360" w:lineRule="auto"/>
        <w:ind w:firstLine="70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Промежуточная аттестация по учебному предмету «Концертмейстерский класс» предполагает проведение зачетов. Формами зачетов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являются:  академические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концерты, участие в  творческих мероприятиях школы.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Зачеты  могут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проходить в конце полугодий за счет аудиторного времени, предусмотренного на учебный предмет. </w:t>
      </w:r>
    </w:p>
    <w:p w14:paraId="6130DAC9" w14:textId="77777777" w:rsidR="00A27AD8" w:rsidRPr="00AE08E2" w:rsidRDefault="00A27AD8" w:rsidP="00AE08E2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По завершении изучения учебного предмета "Концертмейстерский класс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"  проводится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промежуточная аттестация с оценкой, которая заносится в свидетельство об окончании образовательного учреждения.  Содержание промежуточной аттестации и условия ее проведения разрабатываются образовательным учреждением самостоятельно. </w:t>
      </w:r>
    </w:p>
    <w:p w14:paraId="2A4647A2" w14:textId="77777777" w:rsidR="00A27AD8" w:rsidRDefault="00A27AD8">
      <w:pPr>
        <w:pStyle w:val="Body1"/>
        <w:spacing w:line="360" w:lineRule="auto"/>
        <w:ind w:left="21"/>
        <w:jc w:val="center"/>
        <w:rPr>
          <w:rFonts w:ascii="Times New Roman" w:eastAsia="Helvetica" w:hAnsi="Times New Roman"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sz w:val="28"/>
          <w:szCs w:val="28"/>
          <w:lang w:val="ru-RU"/>
        </w:rPr>
        <w:t>2. Критерии оценок</w:t>
      </w:r>
    </w:p>
    <w:p w14:paraId="6536D9EE" w14:textId="77777777" w:rsidR="00A27AD8" w:rsidRDefault="00A27AD8">
      <w:pPr>
        <w:pStyle w:val="af0"/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14:paraId="045375A0" w14:textId="77777777" w:rsidR="00A27AD8" w:rsidRDefault="00A27AD8">
      <w:pPr>
        <w:pStyle w:val="ae"/>
        <w:spacing w:line="360" w:lineRule="auto"/>
        <w:ind w:firstLine="720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Критерии оценки качества исполнения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</w:p>
    <w:p w14:paraId="10D43FC3" w14:textId="77777777" w:rsidR="00A27AD8" w:rsidRDefault="00A27AD8">
      <w:pPr>
        <w:pStyle w:val="ae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исполнения программы на зачете, академическом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прослушивании  выставляется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оценка по </w:t>
      </w:r>
      <w:r>
        <w:rPr>
          <w:rFonts w:ascii="Times New Roman" w:hAnsi="Times New Roman" w:cs="Times New Roman"/>
          <w:color w:val="auto"/>
          <w:sz w:val="28"/>
          <w:szCs w:val="28"/>
        </w:rPr>
        <w:t>пятибалльной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шкале: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515"/>
        <w:gridCol w:w="6242"/>
      </w:tblGrid>
      <w:tr w:rsidR="00A27AD8" w14:paraId="02EC330C" w14:textId="77777777" w:rsidTr="00B338EF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EDE01" w14:textId="77777777" w:rsidR="00A27AD8" w:rsidRDefault="00A27AD8">
            <w:pPr>
              <w:pStyle w:val="ae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78EC1" w14:textId="77777777" w:rsidR="00A27AD8" w:rsidRDefault="00A27AD8">
            <w:pPr>
              <w:pStyle w:val="ae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 выступления</w:t>
            </w:r>
          </w:p>
        </w:tc>
      </w:tr>
      <w:tr w:rsidR="00A27AD8" w:rsidRPr="002451C5" w14:paraId="3DFAAFA9" w14:textId="77777777" w:rsidTr="00B338EF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EF7ED" w14:textId="77777777" w:rsidR="00A27AD8" w:rsidRDefault="00A27AD8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A0B27" w14:textId="77777777" w:rsidR="00A27AD8" w:rsidRDefault="00A27AD8" w:rsidP="00B338EF">
            <w:pPr>
              <w:pStyle w:val="Body1"/>
              <w:snapToGrid w:val="0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A27AD8" w:rsidRPr="002451C5" w14:paraId="27A49CFE" w14:textId="77777777" w:rsidTr="00B338EF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1ADBA" w14:textId="77777777" w:rsidR="00A27AD8" w:rsidRDefault="00A27AD8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28F69" w14:textId="77777777" w:rsidR="00A27AD8" w:rsidRDefault="00A27AD8" w:rsidP="00B338EF">
            <w:pPr>
              <w:pStyle w:val="Body1"/>
              <w:snapToGrid w:val="0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A27AD8" w:rsidRPr="002451C5" w14:paraId="2C414298" w14:textId="77777777" w:rsidTr="00B338EF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77AD6" w14:textId="77777777" w:rsidR="00A27AD8" w:rsidRDefault="00A27AD8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05749" w14:textId="77777777" w:rsidR="00A27AD8" w:rsidRDefault="00A27AD8" w:rsidP="00B338EF">
            <w:pPr>
              <w:pStyle w:val="Body1"/>
              <w:snapToGrid w:val="0"/>
              <w:spacing w:line="276" w:lineRule="auto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A27AD8" w:rsidRPr="002451C5" w14:paraId="2B26B851" w14:textId="77777777" w:rsidTr="00B338EF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48819" w14:textId="77777777" w:rsidR="00A27AD8" w:rsidRDefault="00B338EF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 </w:t>
            </w:r>
            <w:r w:rsidR="00AE08E2">
              <w:rPr>
                <w:rFonts w:ascii="Times New Roman" w:hAnsi="Times New Roman"/>
                <w:sz w:val="28"/>
                <w:szCs w:val="28"/>
                <w:lang w:val="ru-RU"/>
              </w:rPr>
              <w:t>(«неудовлетворительно</w:t>
            </w:r>
            <w:r w:rsidR="00A27AD8">
              <w:rPr>
                <w:rFonts w:ascii="Times New Roman" w:hAnsi="Times New Roman"/>
                <w:sz w:val="28"/>
                <w:szCs w:val="28"/>
                <w:lang w:val="ru-RU"/>
              </w:rPr>
              <w:t>»)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620D7" w14:textId="77777777" w:rsidR="00A27AD8" w:rsidRDefault="00A27AD8" w:rsidP="00B338EF">
            <w:pPr>
              <w:pStyle w:val="Body1"/>
              <w:snapToGrid w:val="0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A27AD8" w:rsidRPr="002451C5" w14:paraId="03C06691" w14:textId="77777777" w:rsidTr="00B338EF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9B799" w14:textId="77777777" w:rsidR="00A27AD8" w:rsidRDefault="00A27AD8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51696" w14:textId="77777777" w:rsidR="00A27AD8" w:rsidRDefault="00A27AD8" w:rsidP="00B338EF">
            <w:pPr>
              <w:pStyle w:val="Body1"/>
              <w:snapToGrid w:val="0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14:paraId="072B75A3" w14:textId="77777777" w:rsidR="00A27AD8" w:rsidRDefault="00A27AD8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294CA118" w14:textId="77777777" w:rsidR="00441C9F" w:rsidRDefault="00441C9F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7BCCD601" w14:textId="77777777" w:rsidR="00A27AD8" w:rsidRDefault="00A27AD8">
      <w:pPr>
        <w:pStyle w:val="Body1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>V</w:t>
      </w:r>
      <w:r w:rsidRPr="007147ED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МЕТОДИЧЕСКОЕ ОБЕСПЕЧЕНИЕ УЧЕБНОГО ПРОЦЕССА</w:t>
      </w:r>
    </w:p>
    <w:p w14:paraId="7C3ADEB8" w14:textId="77777777" w:rsidR="00A27AD8" w:rsidRPr="00374974" w:rsidRDefault="00A27AD8">
      <w:pPr>
        <w:pStyle w:val="Body1"/>
        <w:spacing w:line="360" w:lineRule="auto"/>
        <w:ind w:firstLine="11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74974">
        <w:rPr>
          <w:rFonts w:ascii="Times New Roman" w:hAnsi="Times New Roman"/>
          <w:b/>
          <w:sz w:val="28"/>
          <w:szCs w:val="28"/>
          <w:lang w:val="ru-RU"/>
        </w:rPr>
        <w:t>1. Методические рекомендации педагогическим работникам</w:t>
      </w:r>
    </w:p>
    <w:p w14:paraId="797F2A82" w14:textId="77777777" w:rsidR="00A27AD8" w:rsidRDefault="00A27AD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Условием успешной реализации программы по учебному предмету "Концертмейстерский класс" является наличие в школе квалифицированных специалистов, имеющих практический концертмейстерский опыт, работающих с различными инструментами, голосами, знающих репертуар, владеющих методикой преподавания данного предмета, а также наличие иллюстраторов.</w:t>
      </w:r>
    </w:p>
    <w:p w14:paraId="1E8EAC33" w14:textId="77777777" w:rsidR="00A27AD8" w:rsidRDefault="00A27AD8" w:rsidP="00732E8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работе с учащимися преподаватель должен следовать принципам последовательности, постепенности, доступности, наглядности в освоении материала.</w:t>
      </w:r>
    </w:p>
    <w:p w14:paraId="6270D473" w14:textId="77777777" w:rsidR="00A27AD8" w:rsidRDefault="00A27AD8" w:rsidP="00732E8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Весь процесс обучения д</w:t>
      </w:r>
      <w:r w:rsidR="00732E84">
        <w:rPr>
          <w:rFonts w:ascii="Times New Roman" w:eastAsia="Helvetica" w:hAnsi="Times New Roman"/>
          <w:sz w:val="28"/>
          <w:szCs w:val="28"/>
          <w:lang w:val="ru-RU"/>
        </w:rPr>
        <w:t>олжен быть построен по принципу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732E84"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от простого к сложному. При этом необходимо учитывать индивидуальные особенности </w:t>
      </w: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ученика, его физические данные, уровень развития музыкальных способностей и пианистическую подготовку, полученную в классе специального фортепиано. </w:t>
      </w:r>
    </w:p>
    <w:p w14:paraId="1D933B43" w14:textId="77777777" w:rsidR="00A27AD8" w:rsidRDefault="00A27AD8">
      <w:pPr>
        <w:pStyle w:val="Body1"/>
        <w:spacing w:line="360" w:lineRule="auto"/>
        <w:ind w:firstLine="664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Важной задачей предмета является развитие навыков самостоятельной работы над произведением. Ученик должен обязательно проиграть и внимательно изучить партию солиста; определить характер произведения и наметить те приемы и выразительные средства, которые потребуются для создания этого замысла. </w:t>
      </w:r>
    </w:p>
    <w:p w14:paraId="34553A01" w14:textId="77777777" w:rsidR="00A27AD8" w:rsidRDefault="00A27AD8" w:rsidP="00732E8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начале каждого полугодия преподаватель составляет для учащегося индивидуальный план, который утверждается заведующим отделом. При составлении плана следует учитывать индивидуально-личностные особенности и степень подготовки обучающегося. </w:t>
      </w:r>
    </w:p>
    <w:p w14:paraId="449F08D6" w14:textId="77777777" w:rsidR="00A27AD8" w:rsidRDefault="00A27AD8" w:rsidP="00732E8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репертуар необходимо включать произведения, доступные ученику по степени технической и образной сложности, высокохудожественные по содержанию, разнообразные по стилю, жанрам, форме и фактуре.</w:t>
      </w:r>
    </w:p>
    <w:p w14:paraId="2422D6BB" w14:textId="77777777" w:rsidR="00A27AD8" w:rsidRDefault="00A27AD8" w:rsidP="00732E84">
      <w:pPr>
        <w:pStyle w:val="Body1"/>
        <w:spacing w:line="360" w:lineRule="auto"/>
        <w:ind w:firstLine="709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Основное место в репертуаре должна занимать академическая музыка как отечественных, так и зарубежных композиторов.</w:t>
      </w:r>
    </w:p>
    <w:p w14:paraId="6794875E" w14:textId="77777777" w:rsidR="00A27AD8" w:rsidRDefault="00A27AD8">
      <w:pPr>
        <w:pStyle w:val="Body1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81A0D45" w14:textId="77777777" w:rsidR="00A27AD8" w:rsidRDefault="00A27AD8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1.</w:t>
      </w:r>
      <w:r w:rsidR="008419F7">
        <w:rPr>
          <w:rFonts w:ascii="Times New Roman" w:eastAsia="Helvetica" w:hAnsi="Times New Roman"/>
          <w:b/>
          <w:i/>
          <w:sz w:val="28"/>
          <w:szCs w:val="28"/>
          <w:lang w:val="ru-RU"/>
        </w:rPr>
        <w:t>1</w:t>
      </w: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. Методические рекомендации при работе с учащимися в </w:t>
      </w:r>
      <w:proofErr w:type="gramStart"/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классе  вокального</w:t>
      </w:r>
      <w:proofErr w:type="gramEnd"/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 аккомпанемента</w:t>
      </w:r>
    </w:p>
    <w:p w14:paraId="2A7BEE07" w14:textId="77777777" w:rsidR="00A27AD8" w:rsidRDefault="00A27AD8" w:rsidP="00732E84">
      <w:pPr>
        <w:pStyle w:val="Body1"/>
        <w:spacing w:line="360" w:lineRule="auto"/>
        <w:ind w:firstLine="72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Ученику-концертмейстеру необходим предварительный этап работы над вокальным сочинением. А именно: знание вокальной строчки, осмысление поэтического текста, определение жанра произведения (колыбельная, баркарола, полька, мазурка, вальс, марш и т. д.). Необходимо научить ученика петь вокальную строчку под собственный аккомпанемент.</w:t>
      </w:r>
    </w:p>
    <w:p w14:paraId="6F6753D6" w14:textId="77777777" w:rsidR="00A27AD8" w:rsidRDefault="00A27AD8">
      <w:pPr>
        <w:pStyle w:val="Body1"/>
        <w:spacing w:line="360" w:lineRule="auto"/>
        <w:ind w:left="66" w:firstLine="664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Большое значение у вокалистов имеет правильное дыхание. Начинающий концертмейстер должен научиться предчувствовать смену дыхания у певца; понимать закономерности дыхания, зависящие от профессиональной подготовки вокалиста, состояния его голоса и от правильно выбранного темпа.</w:t>
      </w:r>
    </w:p>
    <w:p w14:paraId="6A083C04" w14:textId="77777777" w:rsidR="00A27AD8" w:rsidRDefault="00732E84">
      <w:pPr>
        <w:pStyle w:val="Body1"/>
        <w:spacing w:line="360" w:lineRule="auto"/>
        <w:ind w:left="66" w:firstLine="621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 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 xml:space="preserve">Важно обратить внимание учащегося на степень употребления педали, применения динамики и артикуляции в партии фортепиано в зависимости от тесситуры, силы и тембра голоса вокалиста. </w:t>
      </w:r>
    </w:p>
    <w:p w14:paraId="58F34848" w14:textId="77777777" w:rsidR="00A27AD8" w:rsidRDefault="00A27AD8" w:rsidP="00732E8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Одна из первостепенных задач преподавателя - научить будущего концертмейстера понимать вокальную природу музыкального интонирования, научить слышать наполненность интервалов, грамотно и выразительно фразировать музыкальный текст.</w:t>
      </w:r>
    </w:p>
    <w:p w14:paraId="0828E267" w14:textId="77777777" w:rsidR="00A27AD8" w:rsidRDefault="00A27AD8">
      <w:pPr>
        <w:pStyle w:val="Body1"/>
        <w:spacing w:line="360" w:lineRule="auto"/>
        <w:ind w:firstLine="72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Обучающиеся должны получить первоначальные знания о вокальной технологии и понимать: </w:t>
      </w:r>
    </w:p>
    <w:p w14:paraId="238240A4" w14:textId="77777777" w:rsidR="00A27AD8" w:rsidRDefault="00A27AD8">
      <w:pPr>
        <w:pStyle w:val="Body1"/>
        <w:spacing w:line="360" w:lineRule="auto"/>
        <w:ind w:left="42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как вокалист берет и как держит дыхание; </w:t>
      </w:r>
    </w:p>
    <w:p w14:paraId="56F6A865" w14:textId="77777777" w:rsidR="00A27AD8" w:rsidRDefault="00A27AD8">
      <w:pPr>
        <w:pStyle w:val="Body1"/>
        <w:spacing w:line="360" w:lineRule="auto"/>
        <w:ind w:left="42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что такое пение "на опоре" и "бездыханное" пение; </w:t>
      </w:r>
    </w:p>
    <w:p w14:paraId="4FA71C35" w14:textId="77777777" w:rsidR="00733A00" w:rsidRDefault="00A27AD8">
      <w:pPr>
        <w:pStyle w:val="Body1"/>
        <w:spacing w:line="360" w:lineRule="auto"/>
        <w:ind w:left="42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различие между чистой и фальшивой интонацией, </w:t>
      </w:r>
    </w:p>
    <w:p w14:paraId="58F1FE36" w14:textId="77777777" w:rsidR="00A27AD8" w:rsidRDefault="00A27AD8">
      <w:pPr>
        <w:pStyle w:val="Body1"/>
        <w:spacing w:line="360" w:lineRule="auto"/>
        <w:ind w:left="42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 также иметь представлен</w:t>
      </w:r>
      <w:r w:rsidR="00AF7406">
        <w:rPr>
          <w:rFonts w:ascii="Times New Roman" w:eastAsia="Helvetica" w:hAnsi="Times New Roman"/>
          <w:sz w:val="28"/>
          <w:szCs w:val="28"/>
          <w:lang w:val="ru-RU"/>
        </w:rPr>
        <w:t>ие о "филировке" звука, пении "</w:t>
      </w:r>
      <w:r>
        <w:rPr>
          <w:rFonts w:ascii="Times New Roman" w:eastAsia="Helvetica" w:hAnsi="Times New Roman"/>
          <w:sz w:val="28"/>
          <w:szCs w:val="28"/>
        </w:rPr>
        <w:t>portamento</w:t>
      </w:r>
      <w:r>
        <w:rPr>
          <w:rFonts w:ascii="Times New Roman" w:eastAsia="Helvetica" w:hAnsi="Times New Roman"/>
          <w:sz w:val="28"/>
          <w:szCs w:val="28"/>
          <w:lang w:val="ru-RU"/>
        </w:rPr>
        <w:t>" и т.д.</w:t>
      </w:r>
    </w:p>
    <w:p w14:paraId="56B2391B" w14:textId="77777777" w:rsidR="00A27AD8" w:rsidRDefault="00A27AD8">
      <w:pPr>
        <w:pStyle w:val="Body1"/>
        <w:tabs>
          <w:tab w:val="left" w:pos="64"/>
        </w:tabs>
        <w:spacing w:line="360" w:lineRule="auto"/>
        <w:ind w:left="43" w:firstLine="654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Преподаватель должен четко проанализировать совместно с учеником структуру произведения, обозначив такие понятия, как вступление, заключение, сольные </w:t>
      </w:r>
      <w:r w:rsidR="00732E84">
        <w:rPr>
          <w:rFonts w:ascii="Times New Roman" w:eastAsia="Helvetica" w:hAnsi="Times New Roman"/>
          <w:sz w:val="28"/>
          <w:szCs w:val="28"/>
          <w:lang w:val="ru-RU"/>
        </w:rPr>
        <w:t>эпизоды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. В сольных </w:t>
      </w:r>
      <w:r w:rsidR="00732E84">
        <w:rPr>
          <w:rFonts w:ascii="Times New Roman" w:eastAsia="Helvetica" w:hAnsi="Times New Roman"/>
          <w:sz w:val="28"/>
          <w:szCs w:val="28"/>
          <w:lang w:val="ru-RU"/>
        </w:rPr>
        <w:t>эпизодах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важно сохранить общий эмоциональный настрой, не теряя формы произведения. Вступление, заключение и проигрыши должны быть частью целого и подчиняться единому художественному замыслу. </w:t>
      </w:r>
    </w:p>
    <w:p w14:paraId="0E459255" w14:textId="77777777" w:rsidR="00A27AD8" w:rsidRDefault="00A27AD8">
      <w:pPr>
        <w:pStyle w:val="Body1"/>
        <w:spacing w:line="360" w:lineRule="auto"/>
        <w:ind w:left="43" w:firstLine="68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Необходимо сразу определить основной темп произведения, а также обратить внимание на темповые отклонения, ферматы, цезуры и т.д. Подобные отступления диктуются стилистическими требованиями и особенностями индивидуальной интерпретации произведения у каждого солиста.</w:t>
      </w:r>
    </w:p>
    <w:p w14:paraId="1E0B9256" w14:textId="77777777" w:rsidR="00A27AD8" w:rsidRDefault="00A27AD8">
      <w:pPr>
        <w:pStyle w:val="Body1"/>
        <w:spacing w:line="360" w:lineRule="auto"/>
        <w:ind w:firstLine="72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Пианист должен чутко поддерживать солиста, добиваться единого движения, избегая отставания или опережения его партии, добиваться свободы исполнения за счет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слышания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всей фактуры. </w:t>
      </w:r>
    </w:p>
    <w:p w14:paraId="3CF99D59" w14:textId="77777777" w:rsidR="00A27AD8" w:rsidRDefault="00A27AD8">
      <w:pPr>
        <w:pStyle w:val="Body1"/>
        <w:spacing w:line="360" w:lineRule="auto"/>
        <w:ind w:firstLine="68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Концертмейстер должен выполнять не только функцию аккомпаниатора, но и функцию дирижера, иметь навык целостного восприятия 3-строчной или многострочной фактуры. </w:t>
      </w:r>
    </w:p>
    <w:p w14:paraId="4F162A56" w14:textId="77777777" w:rsidR="00A27AD8" w:rsidRDefault="00A27AD8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2062F844" w14:textId="77777777" w:rsidR="00A27AD8" w:rsidRDefault="00A27AD8">
      <w:pPr>
        <w:pStyle w:val="Body1"/>
        <w:spacing w:line="360" w:lineRule="auto"/>
        <w:ind w:left="32" w:hanging="21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1.2. Методические рекомендации преподавателям при работе с учащимися в классе скрипичного аккомпанемента</w:t>
      </w:r>
    </w:p>
    <w:p w14:paraId="0FDB0613" w14:textId="77777777"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Необходимо познакомить ученика с инструментом, с его строением, названием частей (корпус, дека, гриф,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подгрифник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, струны, подставка, колки), спецификой строя. Скрипичные штрихи, как и звукоизвлечение,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отличаются  от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фортепианных. Помимо легато и стаккато, это: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деташе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мартле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сотийе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спиккато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, рикошет, пиццикато. </w:t>
      </w:r>
    </w:p>
    <w:p w14:paraId="6084B14F" w14:textId="77777777"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Скрипка </w:t>
      </w:r>
      <w:r w:rsidR="00721308">
        <w:rPr>
          <w:rFonts w:asciiTheme="minorHAnsi" w:hAnsiTheme="minorHAnsi"/>
          <w:sz w:val="28"/>
          <w:szCs w:val="28"/>
          <w:lang w:val="ru-RU"/>
        </w:rPr>
        <w:t>–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это инструмент, звучащий, в основном, в высоком регистре, поэтому пианисту необходимо уделять больше внимания среднему и низкому регистру, чтобы общее звучание было выстроенным и гармоничным. Нельзя форсировать звучание рояля в верхнем регистре, так как это помешает восприятию скрипичной партии.</w:t>
      </w:r>
    </w:p>
    <w:p w14:paraId="5D931C8F" w14:textId="77777777"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Пианисту-концертмейстеру следует стремиться в своем исполнении к тембровой красочности звука, особенно это важно в произведениях, где пианист исполняет </w:t>
      </w:r>
      <w:r w:rsidR="00732E84">
        <w:rPr>
          <w:rFonts w:ascii="Times New Roman" w:eastAsia="Helvetica" w:hAnsi="Times New Roman"/>
          <w:sz w:val="28"/>
          <w:szCs w:val="28"/>
          <w:lang w:val="ru-RU"/>
        </w:rPr>
        <w:t>партию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оркестра.</w:t>
      </w:r>
    </w:p>
    <w:p w14:paraId="6FBB7343" w14:textId="77777777"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Природа струнных инструментов </w:t>
      </w:r>
      <w:r w:rsidR="00721308">
        <w:rPr>
          <w:rFonts w:asciiTheme="minorHAnsi" w:hAnsiTheme="minorHAnsi"/>
          <w:sz w:val="28"/>
          <w:szCs w:val="28"/>
          <w:lang w:val="ru-RU"/>
        </w:rPr>
        <w:t>–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певучая, напоминает человеческий голос, и поэтому многое из того, что было отмечено у вокалистов, подходит и для аккомпанемента скрипичной партии. После взятия звука скрипач может его усиливать или убирать, а особый прием - вибрация - придает звуку особую выразительность.</w:t>
      </w:r>
    </w:p>
    <w:p w14:paraId="0541BEF7" w14:textId="77777777"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Концертмейстеру необходимо познакомиться со скрипичными штрихами, очень чутко прислушиваться к ним, уметь подражать им на фортепиано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для  достижения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качественной ансамблевой игры.</w:t>
      </w:r>
    </w:p>
    <w:p w14:paraId="4647B351" w14:textId="77777777"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Важным моментом для учащегося-концертмейстера является соблюдение звукового баланса в произведении,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умении  играть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 </w:t>
      </w:r>
      <w:r>
        <w:rPr>
          <w:rFonts w:ascii="Times New Roman" w:eastAsia="Helvetica" w:hAnsi="Times New Roman"/>
          <w:sz w:val="28"/>
          <w:szCs w:val="28"/>
        </w:rPr>
        <w:t>mf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, </w:t>
      </w:r>
      <w:r>
        <w:rPr>
          <w:rFonts w:ascii="Times New Roman" w:eastAsia="Helvetica" w:hAnsi="Times New Roman"/>
          <w:sz w:val="28"/>
          <w:szCs w:val="28"/>
        </w:rPr>
        <w:t>p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, </w:t>
      </w:r>
      <w:r>
        <w:rPr>
          <w:rFonts w:ascii="Times New Roman" w:eastAsia="Helvetica" w:hAnsi="Times New Roman"/>
          <w:sz w:val="28"/>
          <w:szCs w:val="28"/>
        </w:rPr>
        <w:t>pp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, сохраняя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тембральное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звучание инструмента и не обесцвечивая партию аккомпанемента на тихих нюансах. При этом очень большое значение в аккомпанементе принадлежит линии баса. Бас всегда поддерживает партию солиста. </w:t>
      </w:r>
    </w:p>
    <w:p w14:paraId="47B6FCFF" w14:textId="77777777"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Следует обратить внимание на точность фразировки, на совпадения с солистом в длительностях, в паузах, на заполнение выдержанных звуков, а также очень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важному  умению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совпадать в началах и окончаниях фраз. </w:t>
      </w:r>
    </w:p>
    <w:p w14:paraId="5214A2EB" w14:textId="77777777"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Особая задача у концертмейстера в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кантиленной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музыке - не дробить сильными долями фортепианной партии длинные фразы солиста, а также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владеть</w:t>
      </w:r>
      <w:r w:rsidR="00732E84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приемом особого</w:t>
      </w:r>
      <w:r w:rsidR="00732E84">
        <w:rPr>
          <w:rFonts w:ascii="Times New Roman" w:eastAsia="Helvetica" w:hAnsi="Times New Roman"/>
          <w:sz w:val="28"/>
          <w:szCs w:val="28"/>
          <w:lang w:val="ru-RU"/>
        </w:rPr>
        <w:t xml:space="preserve"> «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бережного</w:t>
      </w:r>
      <w:r w:rsidR="00732E84">
        <w:rPr>
          <w:rFonts w:ascii="Times New Roman" w:eastAsia="Helvetica" w:hAnsi="Times New Roman"/>
          <w:sz w:val="28"/>
          <w:szCs w:val="28"/>
          <w:lang w:val="ru-RU"/>
        </w:rPr>
        <w:t>»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звучания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фортепиано во время исполнения скрипачом флажолетов, которые имеют специфическую краску.</w:t>
      </w:r>
    </w:p>
    <w:p w14:paraId="7CBAFADE" w14:textId="77777777"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Совместное исполнение аккордов также требует особых навыков. Если скрипач раскладывает аккорд, то пианист играет свой аккорд одновременно с верхним звуком аккорда скрипки.</w:t>
      </w:r>
    </w:p>
    <w:p w14:paraId="2C370D43" w14:textId="77777777"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На протяжении всей работы над музыкальным произведением преподавателю необходимо 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прослеживать</w:t>
      </w:r>
      <w:r>
        <w:rPr>
          <w:rFonts w:ascii="Times New Roman" w:eastAsia="Helvetica" w:hAnsi="Times New Roman"/>
          <w:color w:val="FF0000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связь между художественной и технической сторонами исполнения. </w:t>
      </w:r>
    </w:p>
    <w:p w14:paraId="57048B7F" w14:textId="77777777" w:rsidR="00E80CC0" w:rsidRDefault="00E80CC0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14:paraId="64685DE7" w14:textId="77777777" w:rsidR="00A27AD8" w:rsidRPr="00E80CC0" w:rsidRDefault="00A27AD8" w:rsidP="00374974">
      <w:pPr>
        <w:pStyle w:val="Body1"/>
        <w:tabs>
          <w:tab w:val="left" w:pos="9360"/>
        </w:tabs>
        <w:spacing w:line="360" w:lineRule="auto"/>
        <w:ind w:left="720"/>
        <w:jc w:val="center"/>
        <w:rPr>
          <w:rFonts w:ascii="Times New Roman" w:eastAsia="Times New Roman" w:hAnsi="Times New Roman"/>
          <w:b/>
          <w:i/>
          <w:color w:val="auto"/>
          <w:sz w:val="28"/>
          <w:szCs w:val="28"/>
          <w:lang w:val="ru-RU"/>
        </w:rPr>
      </w:pPr>
      <w:r w:rsidRPr="00E80CC0">
        <w:rPr>
          <w:rFonts w:ascii="Times New Roman" w:eastAsia="Times New Roman" w:hAnsi="Times New Roman"/>
          <w:b/>
          <w:i/>
          <w:color w:val="auto"/>
          <w:sz w:val="28"/>
          <w:szCs w:val="28"/>
          <w:lang w:val="ru-RU"/>
        </w:rPr>
        <w:t xml:space="preserve">2. Рекомендации по организации самостоятельной работы </w:t>
      </w:r>
      <w:r w:rsidR="008419F7" w:rsidRPr="00E80CC0">
        <w:rPr>
          <w:rFonts w:ascii="Times New Roman" w:eastAsia="Times New Roman" w:hAnsi="Times New Roman"/>
          <w:b/>
          <w:i/>
          <w:color w:val="auto"/>
          <w:sz w:val="28"/>
          <w:szCs w:val="28"/>
          <w:lang w:val="ru-RU"/>
        </w:rPr>
        <w:t>обучающегося</w:t>
      </w:r>
    </w:p>
    <w:p w14:paraId="12E74DCC" w14:textId="77777777" w:rsidR="00A27AD8" w:rsidRDefault="00A27AD8">
      <w:pPr>
        <w:pStyle w:val="Body1"/>
        <w:tabs>
          <w:tab w:val="left" w:pos="9360"/>
        </w:tabs>
        <w:spacing w:line="360" w:lineRule="auto"/>
        <w:ind w:firstLine="720"/>
        <w:jc w:val="both"/>
        <w:rPr>
          <w:rFonts w:ascii="Times New Roman" w:eastAsia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auto"/>
          <w:sz w:val="28"/>
          <w:szCs w:val="28"/>
          <w:lang w:val="ru-RU"/>
        </w:rPr>
        <w:t>Преподавателю следует распределить время домашнего занятия с учетом всех предметов, связанных с игрой на инструменте. Необходимо учить партию аккомпанемента в произведениях, соблюдая все авторские ремарки в нотах - темп,</w:t>
      </w:r>
      <w:r w:rsidR="008419F7">
        <w:rPr>
          <w:rFonts w:ascii="Times New Roman" w:eastAsia="Times New Roman" w:hAnsi="Times New Roman"/>
          <w:color w:val="auto"/>
          <w:sz w:val="28"/>
          <w:szCs w:val="28"/>
          <w:lang w:val="ru-RU"/>
        </w:rPr>
        <w:t xml:space="preserve"> штрихи, динамику, паузы и т.д.</w:t>
      </w:r>
      <w:r>
        <w:rPr>
          <w:rFonts w:ascii="Times New Roman" w:eastAsia="Times New Roman" w:hAnsi="Times New Roman"/>
          <w:color w:val="auto"/>
          <w:sz w:val="28"/>
          <w:szCs w:val="28"/>
          <w:lang w:val="ru-RU"/>
        </w:rPr>
        <w:t xml:space="preserve"> Наизусть партию выучивать нет необходимости. Партию солиста следует для ознакомления поиграть на фортепиано, вникая во все подробности фразировки и динамики.</w:t>
      </w:r>
    </w:p>
    <w:p w14:paraId="4EA04DA5" w14:textId="77777777" w:rsidR="00A27AD8" w:rsidRDefault="00A27AD8">
      <w:pPr>
        <w:pStyle w:val="Body1"/>
        <w:tabs>
          <w:tab w:val="left" w:pos="9360"/>
        </w:tabs>
        <w:spacing w:line="360" w:lineRule="auto"/>
        <w:ind w:firstLine="720"/>
        <w:jc w:val="both"/>
        <w:rPr>
          <w:rFonts w:ascii="Times New Roman" w:eastAsia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auto"/>
          <w:sz w:val="28"/>
          <w:szCs w:val="28"/>
          <w:lang w:val="ru-RU"/>
        </w:rPr>
        <w:t>Ученик всегда должен работать по рекомендациям преподавателя, которые он получает на каждом уроке. Очень полезно слушать записи исполняемых произведений и посещать концерты инструментальной музыки.</w:t>
      </w:r>
    </w:p>
    <w:p w14:paraId="76CF982B" w14:textId="77777777" w:rsidR="00A27AD8" w:rsidRDefault="00A27AD8">
      <w:pPr>
        <w:pStyle w:val="Body1"/>
        <w:tabs>
          <w:tab w:val="left" w:pos="9360"/>
        </w:tabs>
        <w:spacing w:line="360" w:lineRule="auto"/>
        <w:ind w:left="720"/>
        <w:rPr>
          <w:rFonts w:ascii="Times New Roman" w:hAnsi="Times New Roman"/>
          <w:b/>
          <w:sz w:val="28"/>
          <w:szCs w:val="28"/>
          <w:lang w:val="ru-RU"/>
        </w:rPr>
      </w:pPr>
    </w:p>
    <w:p w14:paraId="150D92AC" w14:textId="77777777" w:rsidR="00560C8D" w:rsidRDefault="00560C8D">
      <w:pPr>
        <w:pStyle w:val="Body1"/>
        <w:tabs>
          <w:tab w:val="left" w:pos="9360"/>
        </w:tabs>
        <w:spacing w:line="360" w:lineRule="auto"/>
        <w:ind w:left="720"/>
        <w:rPr>
          <w:rFonts w:ascii="Times New Roman" w:hAnsi="Times New Roman"/>
          <w:b/>
          <w:sz w:val="28"/>
          <w:szCs w:val="28"/>
          <w:lang w:val="ru-RU"/>
        </w:rPr>
      </w:pPr>
    </w:p>
    <w:p w14:paraId="44C09D70" w14:textId="77777777" w:rsidR="00560C8D" w:rsidRDefault="00560C8D">
      <w:pPr>
        <w:pStyle w:val="Body1"/>
        <w:tabs>
          <w:tab w:val="left" w:pos="9360"/>
        </w:tabs>
        <w:spacing w:line="360" w:lineRule="auto"/>
        <w:ind w:left="720"/>
        <w:rPr>
          <w:rFonts w:ascii="Times New Roman" w:hAnsi="Times New Roman"/>
          <w:b/>
          <w:sz w:val="28"/>
          <w:szCs w:val="28"/>
          <w:lang w:val="ru-RU"/>
        </w:rPr>
      </w:pPr>
    </w:p>
    <w:p w14:paraId="2C649A12" w14:textId="77777777" w:rsidR="00560C8D" w:rsidRDefault="00560C8D">
      <w:pPr>
        <w:pStyle w:val="Body1"/>
        <w:tabs>
          <w:tab w:val="left" w:pos="9360"/>
        </w:tabs>
        <w:spacing w:line="360" w:lineRule="auto"/>
        <w:ind w:left="720"/>
        <w:rPr>
          <w:rFonts w:ascii="Times New Roman" w:hAnsi="Times New Roman"/>
          <w:b/>
          <w:sz w:val="28"/>
          <w:szCs w:val="28"/>
          <w:lang w:val="ru-RU"/>
        </w:rPr>
      </w:pPr>
    </w:p>
    <w:p w14:paraId="2A7769D9" w14:textId="77777777" w:rsidR="00A27AD8" w:rsidRDefault="00A27AD8">
      <w:pPr>
        <w:pStyle w:val="Body1"/>
        <w:tabs>
          <w:tab w:val="left" w:pos="21"/>
          <w:tab w:val="left" w:pos="2127"/>
        </w:tabs>
        <w:spacing w:line="360" w:lineRule="auto"/>
        <w:ind w:left="54" w:hanging="32"/>
        <w:jc w:val="center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lastRenderedPageBreak/>
        <w:tab/>
        <w:t xml:space="preserve">               </w:t>
      </w:r>
      <w:r>
        <w:rPr>
          <w:rFonts w:ascii="Times New Roman" w:eastAsia="Helvetica" w:hAnsi="Times New Roman"/>
          <w:b/>
          <w:sz w:val="28"/>
          <w:szCs w:val="28"/>
        </w:rPr>
        <w:t>VI</w:t>
      </w:r>
      <w:r w:rsidRPr="007147ED">
        <w:rPr>
          <w:rFonts w:ascii="Times New Roman" w:eastAsia="Helvetica" w:hAnsi="Times New Roman"/>
          <w:b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 СПИСКИ НОТНОЙ И МЕТОДИЧЕСКОЙ ЛИТЕРАТУРЫ       </w:t>
      </w:r>
    </w:p>
    <w:p w14:paraId="42248458" w14:textId="77777777" w:rsidR="00A27AD8" w:rsidRDefault="00A27AD8">
      <w:pPr>
        <w:pStyle w:val="Body1"/>
        <w:tabs>
          <w:tab w:val="left" w:pos="9360"/>
        </w:tabs>
        <w:spacing w:line="360" w:lineRule="auto"/>
        <w:ind w:left="720"/>
        <w:rPr>
          <w:rFonts w:ascii="Times New Roman" w:eastAsia="Helvetica" w:hAnsi="Times New Roman"/>
          <w:sz w:val="28"/>
          <w:szCs w:val="28"/>
          <w:lang w:val="ru-RU"/>
        </w:rPr>
      </w:pPr>
    </w:p>
    <w:p w14:paraId="0DF60DFF" w14:textId="77777777" w:rsidR="00A27AD8" w:rsidRDefault="00A27AD8">
      <w:pPr>
        <w:pStyle w:val="Body1"/>
        <w:spacing w:line="360" w:lineRule="auto"/>
        <w:ind w:left="43" w:hanging="43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proofErr w:type="gramStart"/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Список  рекомендуемых</w:t>
      </w:r>
      <w:proofErr w:type="gramEnd"/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 нотных сборников</w:t>
      </w:r>
    </w:p>
    <w:p w14:paraId="3383A3F0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Сборники вокального репертуара</w:t>
      </w:r>
    </w:p>
    <w:p w14:paraId="5C34FFC8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Бетхове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н Л.         Песни.</w:t>
      </w:r>
      <w:r w:rsidR="008419F7">
        <w:rPr>
          <w:rFonts w:ascii="Times New Roman" w:eastAsia="Helvetica" w:hAnsi="Times New Roman"/>
          <w:sz w:val="28"/>
          <w:szCs w:val="28"/>
          <w:lang w:val="ru-RU"/>
        </w:rPr>
        <w:t xml:space="preserve"> М., Музыка</w:t>
      </w:r>
      <w:r>
        <w:rPr>
          <w:rFonts w:ascii="Times New Roman" w:eastAsia="Helvetica" w:hAnsi="Times New Roman"/>
          <w:sz w:val="28"/>
          <w:szCs w:val="28"/>
          <w:lang w:val="ru-RU"/>
        </w:rPr>
        <w:t>, 1977</w:t>
      </w:r>
    </w:p>
    <w:p w14:paraId="78459470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Булахов П.           Романсы и песни: / сост. Г.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Гослова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, М., Музыка,1969                         </w:t>
      </w:r>
    </w:p>
    <w:p w14:paraId="205C8566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Варламов А.        Романсы </w:t>
      </w:r>
      <w:r w:rsidR="008419F7">
        <w:rPr>
          <w:rFonts w:ascii="Times New Roman" w:eastAsia="Helvetica" w:hAnsi="Times New Roman"/>
          <w:sz w:val="28"/>
          <w:szCs w:val="28"/>
          <w:lang w:val="ru-RU"/>
        </w:rPr>
        <w:t>и песни. Полное собрание, том 4.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1976</w:t>
      </w:r>
    </w:p>
    <w:p w14:paraId="18766583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Глинка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М.            Романсы и песни.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1978</w:t>
      </w:r>
    </w:p>
    <w:p w14:paraId="112102B2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Григ Э. 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              Романсы и песни.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1968</w:t>
      </w:r>
    </w:p>
    <w:p w14:paraId="3A7131AB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Гурилев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А.           Избранные романсы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и песни. </w:t>
      </w:r>
      <w:r>
        <w:rPr>
          <w:rFonts w:ascii="Times New Roman" w:eastAsia="Helvetica" w:hAnsi="Times New Roman"/>
          <w:sz w:val="28"/>
          <w:szCs w:val="28"/>
          <w:lang w:val="ru-RU"/>
        </w:rPr>
        <w:t>М., Музыка,1980</w:t>
      </w:r>
    </w:p>
    <w:p w14:paraId="238B4025" w14:textId="77777777" w:rsidR="00A27AD8" w:rsidRDefault="0037497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Даргомыжский А. Романсы. 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>М., Музыка, 1971</w:t>
      </w:r>
    </w:p>
    <w:p w14:paraId="302888CF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Кабалевский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Д.    Избранные романсы и песни.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1971</w:t>
      </w:r>
    </w:p>
    <w:p w14:paraId="1E153DF9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Кюи Ц.     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           Избранные романсы.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 М., Музыка, 1957</w:t>
      </w:r>
    </w:p>
    <w:p w14:paraId="2FF74BF4" w14:textId="77777777" w:rsidR="00A27AD8" w:rsidRDefault="0037497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Моцарт В.             Песни.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1981</w:t>
      </w:r>
    </w:p>
    <w:p w14:paraId="3D29A8F5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Популярные романсы русских композиторов / сост.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С.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Мовчан</w:t>
      </w:r>
      <w:proofErr w:type="spellEnd"/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,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Музыка, 2006</w:t>
      </w:r>
    </w:p>
    <w:p w14:paraId="02438644" w14:textId="77777777" w:rsidR="00A27AD8" w:rsidRDefault="0037497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Рахманинов С.     Романсы. 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>М., Музыка, 1977</w:t>
      </w:r>
    </w:p>
    <w:p w14:paraId="73828836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Романсы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и дуэты русских композиторов. СПб: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Композитор, 2012</w:t>
      </w:r>
    </w:p>
    <w:p w14:paraId="71B07195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Римский-Корсаков Н.    Романсы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. </w:t>
      </w:r>
      <w:r>
        <w:rPr>
          <w:rFonts w:ascii="Times New Roman" w:eastAsia="Helvetica" w:hAnsi="Times New Roman"/>
          <w:sz w:val="28"/>
          <w:szCs w:val="28"/>
          <w:lang w:val="ru-RU"/>
        </w:rPr>
        <w:t>М., Музыка, 1969</w:t>
      </w:r>
    </w:p>
    <w:p w14:paraId="19025C8A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Рубинштейн А.      Романсы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. </w:t>
      </w:r>
      <w:r>
        <w:rPr>
          <w:rFonts w:ascii="Times New Roman" w:eastAsia="Helvetica" w:hAnsi="Times New Roman"/>
          <w:sz w:val="28"/>
          <w:szCs w:val="28"/>
          <w:lang w:val="ru-RU"/>
        </w:rPr>
        <w:t>М., Музыка, 1972</w:t>
      </w:r>
    </w:p>
    <w:p w14:paraId="0AA4D3E8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Свиридов Г.           Романсы и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песни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>М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., Музыка, 1970</w:t>
      </w:r>
    </w:p>
    <w:p w14:paraId="7062207A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Чайковский П.       Романсы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1978</w:t>
      </w:r>
    </w:p>
    <w:p w14:paraId="7F84E72C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Шопен Ф.                Песни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1974</w:t>
      </w:r>
    </w:p>
    <w:p w14:paraId="28A570C2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Шуберт Ф.              Песни на стихи Гете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1961</w:t>
      </w:r>
    </w:p>
    <w:p w14:paraId="6DE379FF" w14:textId="77777777" w:rsidR="00A27AD8" w:rsidRPr="00374974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Шуман Р.                Песни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ыка, 1969</w:t>
      </w:r>
    </w:p>
    <w:p w14:paraId="4ACC1C54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proofErr w:type="gramStart"/>
      <w:r>
        <w:rPr>
          <w:rFonts w:ascii="Times New Roman" w:eastAsia="Helvetica" w:hAnsi="Times New Roman"/>
          <w:b/>
          <w:sz w:val="28"/>
          <w:szCs w:val="28"/>
          <w:lang w:val="ru-RU"/>
        </w:rPr>
        <w:t>Сборники  скрипичного</w:t>
      </w:r>
      <w:proofErr w:type="gramEnd"/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 репертуара</w:t>
      </w:r>
    </w:p>
    <w:p w14:paraId="1367A38D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1. Хрестоматия для скрипки. 1-2 классы ДМШ в 2 </w:t>
      </w:r>
      <w:proofErr w:type="spellStart"/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тетр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./</w:t>
      </w:r>
      <w:proofErr w:type="gramEnd"/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под общей ред. </w:t>
      </w:r>
      <w:proofErr w:type="spellStart"/>
      <w:r w:rsidR="00374974">
        <w:rPr>
          <w:rFonts w:ascii="Times New Roman" w:eastAsia="Helvetica" w:hAnsi="Times New Roman"/>
          <w:sz w:val="28"/>
          <w:szCs w:val="28"/>
          <w:lang w:val="ru-RU"/>
        </w:rPr>
        <w:t>С.Шальмана</w:t>
      </w:r>
      <w:proofErr w:type="spellEnd"/>
      <w:r w:rsidR="00374974">
        <w:rPr>
          <w:rFonts w:ascii="Times New Roman" w:eastAsia="Helvetica" w:hAnsi="Times New Roman"/>
          <w:sz w:val="28"/>
          <w:szCs w:val="28"/>
          <w:lang w:val="ru-RU"/>
        </w:rPr>
        <w:t>. СПб</w:t>
      </w:r>
      <w:r>
        <w:rPr>
          <w:rFonts w:ascii="Times New Roman" w:eastAsia="Helvetica" w:hAnsi="Times New Roman"/>
          <w:sz w:val="28"/>
          <w:szCs w:val="28"/>
          <w:lang w:val="ru-RU"/>
        </w:rPr>
        <w:t>, Композитор,1997</w:t>
      </w:r>
    </w:p>
    <w:p w14:paraId="09FA1452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2. Хрестоматия для скрипки. Пьесы и произведения крупной формы. 2-3 классы. Составители: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М.Гарлицкий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А.Родионов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Ю.Уткин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К.Фортунатов</w:t>
      </w:r>
      <w:proofErr w:type="spellEnd"/>
      <w:r w:rsidR="00374974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 М.,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Музыка</w:t>
      </w:r>
      <w:r>
        <w:rPr>
          <w:rFonts w:ascii="Times New Roman" w:eastAsia="Helvetica" w:hAnsi="Times New Roman"/>
          <w:sz w:val="28"/>
          <w:szCs w:val="28"/>
          <w:lang w:val="ru-RU"/>
        </w:rPr>
        <w:t>,1989</w:t>
      </w:r>
    </w:p>
    <w:p w14:paraId="59EA34D3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3. Хрестоматия для скрипки. Пьесы и произведения крупной формы. 3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-4 класс. Составитель Ю. Уткин. М., Музыка</w:t>
      </w:r>
      <w:r>
        <w:rPr>
          <w:rFonts w:ascii="Times New Roman" w:eastAsia="Helvetica" w:hAnsi="Times New Roman"/>
          <w:sz w:val="28"/>
          <w:szCs w:val="28"/>
          <w:lang w:val="ru-RU"/>
        </w:rPr>
        <w:t>,1987</w:t>
      </w:r>
    </w:p>
    <w:p w14:paraId="08F974D9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4. Хрестоматия для скрипки. Пьесы и произведения крупно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й формы. 4-5 класс. Составитель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Ю.Уткин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. М.,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Музыка,1987</w:t>
      </w:r>
    </w:p>
    <w:p w14:paraId="6504556A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5. Хрестоматия для скрипки. Пьесы и произведения крупной формы. 5-6 классы. Составитель: В.</w:t>
      </w:r>
      <w:r w:rsidR="00EB530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Мурзин.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М., Музыка,1990</w:t>
      </w:r>
    </w:p>
    <w:p w14:paraId="724DA044" w14:textId="77777777" w:rsidR="00374974" w:rsidRDefault="00374974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14:paraId="270A4BF6" w14:textId="77777777" w:rsidR="00A27AD8" w:rsidRDefault="00A27AD8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iCs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iCs/>
          <w:sz w:val="28"/>
          <w:szCs w:val="28"/>
          <w:lang w:val="ru-RU"/>
        </w:rPr>
        <w:t>Список рекомендуемой методической литературы</w:t>
      </w:r>
    </w:p>
    <w:p w14:paraId="5110EE90" w14:textId="77777777" w:rsidR="00A27AD8" w:rsidRDefault="00A27AD8">
      <w:pPr>
        <w:pStyle w:val="Body1"/>
        <w:spacing w:line="360" w:lineRule="auto"/>
        <w:ind w:left="2880" w:hanging="28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1.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Брыкина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Г.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Особенности работы пианиста-концертмейстера с виолончельным репертуаром / " Фортепиано",1999, </w:t>
      </w:r>
      <w:r>
        <w:rPr>
          <w:rFonts w:ascii="Times New Roman" w:eastAsia="Helvetica" w:hAnsi="Times New Roman"/>
          <w:sz w:val="28"/>
          <w:szCs w:val="28"/>
        </w:rPr>
        <w:t>N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2</w:t>
      </w:r>
    </w:p>
    <w:p w14:paraId="119CEE1F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2.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Визная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И.,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Геталова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О. Аккомпанемент /изд. Композитор, СПб, 2009</w:t>
      </w:r>
    </w:p>
    <w:p w14:paraId="4C67CCA4" w14:textId="77777777" w:rsidR="00A27AD8" w:rsidRDefault="00A27AD8">
      <w:pPr>
        <w:pStyle w:val="Body1"/>
        <w:spacing w:line="360" w:lineRule="auto"/>
        <w:ind w:left="2880" w:hanging="288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3. Живов Л.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Подготовка концертмейстеров-аккомпаниаторов в музыкальном училище/ Методические записки по вопросам музыкального образования. М.,1966</w:t>
      </w:r>
    </w:p>
    <w:p w14:paraId="45227DF4" w14:textId="77777777" w:rsidR="00A27AD8" w:rsidRDefault="00A27AD8">
      <w:pPr>
        <w:pStyle w:val="Body1"/>
        <w:spacing w:line="360" w:lineRule="auto"/>
        <w:ind w:left="2880" w:hanging="288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4. Живов Л.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Работа в концертмейстерском классе над пушкинскими романсами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М.Гл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инки</w:t>
      </w:r>
      <w:proofErr w:type="spellEnd"/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/ О работе концертмейстера.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Музыка,1974</w:t>
      </w:r>
    </w:p>
    <w:p w14:paraId="5746D354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5. Крючков Н.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Искусство акком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панемента как предмет обучения.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</w:p>
    <w:p w14:paraId="5326279D" w14:textId="77777777" w:rsidR="00A27AD8" w:rsidRDefault="00A27AD8">
      <w:pPr>
        <w:pStyle w:val="Body1"/>
        <w:spacing w:line="360" w:lineRule="auto"/>
        <w:ind w:left="2160"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Л., 1961</w:t>
      </w:r>
    </w:p>
    <w:p w14:paraId="79CA93AA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6.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Кубанцева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Е.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Концертмейстерский класс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Изд. центр "Академия"</w:t>
      </w:r>
    </w:p>
    <w:p w14:paraId="6B8FD498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7.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Кубанцева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Е.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Методика работы над фортепианной партией пианиста-   </w:t>
      </w:r>
    </w:p>
    <w:p w14:paraId="07DBC488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концерт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мейстера / Музыка в школе, 2001: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№ 4</w:t>
      </w:r>
    </w:p>
    <w:p w14:paraId="150F4BE2" w14:textId="77777777" w:rsidR="00A27AD8" w:rsidRDefault="00A27AD8">
      <w:pPr>
        <w:pStyle w:val="Body1"/>
        <w:spacing w:line="360" w:lineRule="auto"/>
        <w:ind w:left="2880" w:hanging="288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8.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Люблинский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А.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Теория и практика аккомпанемента: методологические основы / Л., Музыка,1972</w:t>
      </w:r>
    </w:p>
    <w:p w14:paraId="06DED29B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9. Подольская В.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Развитие навыков аккомпанемента с листа / О работе </w:t>
      </w:r>
    </w:p>
    <w:p w14:paraId="2D422BF2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             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ab/>
        <w:t>Концертмейстера.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Музыка,1974</w:t>
      </w:r>
    </w:p>
    <w:p w14:paraId="5E9CC020" w14:textId="77777777" w:rsidR="00A27AD8" w:rsidRDefault="00A27AD8">
      <w:pPr>
        <w:pStyle w:val="Body1"/>
        <w:spacing w:line="360" w:lineRule="auto"/>
        <w:ind w:left="2880" w:hanging="288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10. Савельева М.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Обучение учащихся-пианистов в концертмейстерском классе чтению нот с листа, транспонированию, творческим навыкам и аккомпанементу в хореографии / Методические записки по вопросам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музыкального образования, вып.3.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Музыка,1991</w:t>
      </w:r>
    </w:p>
    <w:p w14:paraId="3E8363F7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11. Смирнова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М.   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ab/>
        <w:t>О работе концертмейстера.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1974</w:t>
      </w:r>
    </w:p>
    <w:p w14:paraId="519EDA7D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12. Шендерович Е.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Об искусстве аккомпанемен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та.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1969, №4</w:t>
      </w:r>
    </w:p>
    <w:p w14:paraId="5630CC7E" w14:textId="77777777" w:rsidR="00A27AD8" w:rsidRDefault="00A27AD8">
      <w:pPr>
        <w:pStyle w:val="Body1"/>
        <w:spacing w:line="360" w:lineRule="auto"/>
        <w:ind w:left="2880" w:hanging="288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13. Шендерович Е.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 концертмейстерском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классе". Размышления педагога. </w:t>
      </w:r>
      <w:r>
        <w:rPr>
          <w:rFonts w:ascii="Times New Roman" w:eastAsia="Helvetica" w:hAnsi="Times New Roman"/>
          <w:sz w:val="28"/>
          <w:szCs w:val="28"/>
          <w:lang w:val="ru-RU"/>
        </w:rPr>
        <w:t>М., Музыка,1996</w:t>
      </w:r>
    </w:p>
    <w:p w14:paraId="2921EADF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14.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Чачава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В.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Искусство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концертмейстерства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. СПб, Композитор, 2007</w:t>
      </w:r>
    </w:p>
    <w:p w14:paraId="153C3279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</w:t>
      </w:r>
    </w:p>
    <w:p w14:paraId="41690E0B" w14:textId="77777777" w:rsidR="00A27AD8" w:rsidRPr="00374974" w:rsidRDefault="00A27AD8">
      <w:pPr>
        <w:pStyle w:val="Body1"/>
        <w:spacing w:line="360" w:lineRule="auto"/>
        <w:rPr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</w:t>
      </w:r>
    </w:p>
    <w:sectPr w:rsidR="00A27AD8" w:rsidRPr="00374974" w:rsidSect="00441C9F">
      <w:footerReference w:type="default" r:id="rId9"/>
      <w:pgSz w:w="11906" w:h="16838"/>
      <w:pgMar w:top="1410" w:right="1134" w:bottom="1410" w:left="1134" w:header="62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700E2E" w14:textId="77777777" w:rsidR="008322B2" w:rsidRDefault="008322B2">
      <w:r>
        <w:separator/>
      </w:r>
    </w:p>
  </w:endnote>
  <w:endnote w:type="continuationSeparator" w:id="0">
    <w:p w14:paraId="222DC257" w14:textId="77777777" w:rsidR="008322B2" w:rsidRDefault="00832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Italic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B6361" w14:textId="77777777" w:rsidR="00441C9F" w:rsidRDefault="00441C9F">
    <w:pPr>
      <w:pStyle w:val="ad"/>
      <w:jc w:val="center"/>
    </w:pPr>
  </w:p>
  <w:p w14:paraId="389048FF" w14:textId="77777777" w:rsidR="00A27AD8" w:rsidRDefault="00A27AD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002BF" w14:textId="77777777" w:rsidR="008322B2" w:rsidRDefault="008322B2">
      <w:r>
        <w:separator/>
      </w:r>
    </w:p>
  </w:footnote>
  <w:footnote w:type="continuationSeparator" w:id="0">
    <w:p w14:paraId="749D9DF8" w14:textId="77777777" w:rsidR="008322B2" w:rsidRDefault="00832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eastAsia="Helvetica"/>
      </w:rPr>
    </w:lvl>
  </w:abstractNum>
  <w:abstractNum w:abstractNumId="4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143" w:hanging="360"/>
      </w:pPr>
      <w:rPr>
        <w:rFonts w:eastAsia="Helvetica"/>
        <w:b/>
        <w:i/>
      </w:rPr>
    </w:lvl>
  </w:abstractNum>
  <w:abstractNum w:abstractNumId="6" w15:restartNumberingAfterBreak="0">
    <w:nsid w:val="00000007"/>
    <w:multiLevelType w:val="single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multi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6" w:hanging="720"/>
      </w:pPr>
      <w:rPr>
        <w:rFonts w:eastAsia="Helvetic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6" w:hanging="720"/>
      </w:pPr>
      <w:rPr>
        <w:rFonts w:eastAsia="Helvetic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6" w:hanging="1080"/>
      </w:pPr>
      <w:rPr>
        <w:rFonts w:eastAsia="Helvetic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6" w:hanging="1080"/>
      </w:pPr>
      <w:rPr>
        <w:rFonts w:eastAsia="Helvetic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6" w:hanging="1440"/>
      </w:pPr>
      <w:rPr>
        <w:rFonts w:eastAsia="Helvetic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6" w:hanging="1800"/>
      </w:pPr>
      <w:rPr>
        <w:rFonts w:eastAsia="Helvetic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6" w:hanging="1800"/>
      </w:pPr>
      <w:rPr>
        <w:rFonts w:eastAsia="Helvetic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6" w:hanging="2160"/>
      </w:pPr>
      <w:rPr>
        <w:rFonts w:eastAsia="Helvetica"/>
      </w:rPr>
    </w:lvl>
  </w:abstractNum>
  <w:abstractNum w:abstractNumId="10" w15:restartNumberingAfterBreak="0">
    <w:nsid w:val="0000000B"/>
    <w:multiLevelType w:val="singleLevel"/>
    <w:tmpl w:val="0000000B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47ED"/>
    <w:rsid w:val="00051B88"/>
    <w:rsid w:val="00086E78"/>
    <w:rsid w:val="00112239"/>
    <w:rsid w:val="00112C2A"/>
    <w:rsid w:val="001C0DF2"/>
    <w:rsid w:val="001D3AA8"/>
    <w:rsid w:val="001D7E9B"/>
    <w:rsid w:val="0023526B"/>
    <w:rsid w:val="002451C5"/>
    <w:rsid w:val="00270BBC"/>
    <w:rsid w:val="002B2420"/>
    <w:rsid w:val="002D71AE"/>
    <w:rsid w:val="0033047A"/>
    <w:rsid w:val="00357FED"/>
    <w:rsid w:val="00374974"/>
    <w:rsid w:val="003F2279"/>
    <w:rsid w:val="004173F6"/>
    <w:rsid w:val="00441C9F"/>
    <w:rsid w:val="00526232"/>
    <w:rsid w:val="00560C8D"/>
    <w:rsid w:val="00573A62"/>
    <w:rsid w:val="006318B6"/>
    <w:rsid w:val="00674DC0"/>
    <w:rsid w:val="006C7FCF"/>
    <w:rsid w:val="007147ED"/>
    <w:rsid w:val="00715CF7"/>
    <w:rsid w:val="00721308"/>
    <w:rsid w:val="00727F0A"/>
    <w:rsid w:val="00732E84"/>
    <w:rsid w:val="00733A00"/>
    <w:rsid w:val="007A086B"/>
    <w:rsid w:val="007A327C"/>
    <w:rsid w:val="00803826"/>
    <w:rsid w:val="00805DC8"/>
    <w:rsid w:val="00824215"/>
    <w:rsid w:val="008322B2"/>
    <w:rsid w:val="008419F7"/>
    <w:rsid w:val="008D4C83"/>
    <w:rsid w:val="008E1915"/>
    <w:rsid w:val="00931597"/>
    <w:rsid w:val="00965D05"/>
    <w:rsid w:val="00970E63"/>
    <w:rsid w:val="009A2FAA"/>
    <w:rsid w:val="009F322D"/>
    <w:rsid w:val="00A27AD8"/>
    <w:rsid w:val="00A60412"/>
    <w:rsid w:val="00A71BE2"/>
    <w:rsid w:val="00A75C78"/>
    <w:rsid w:val="00A84174"/>
    <w:rsid w:val="00A9687A"/>
    <w:rsid w:val="00AE08E2"/>
    <w:rsid w:val="00AF7406"/>
    <w:rsid w:val="00B338EF"/>
    <w:rsid w:val="00B35BA3"/>
    <w:rsid w:val="00B37F67"/>
    <w:rsid w:val="00B511BA"/>
    <w:rsid w:val="00B63475"/>
    <w:rsid w:val="00C23E94"/>
    <w:rsid w:val="00C26A67"/>
    <w:rsid w:val="00C4286D"/>
    <w:rsid w:val="00C868B1"/>
    <w:rsid w:val="00CF178E"/>
    <w:rsid w:val="00D03335"/>
    <w:rsid w:val="00D4275B"/>
    <w:rsid w:val="00D44929"/>
    <w:rsid w:val="00DC00F5"/>
    <w:rsid w:val="00E60E62"/>
    <w:rsid w:val="00E67486"/>
    <w:rsid w:val="00E80CC0"/>
    <w:rsid w:val="00EB530E"/>
    <w:rsid w:val="00EF56F8"/>
    <w:rsid w:val="00F0296A"/>
    <w:rsid w:val="00F02A76"/>
    <w:rsid w:val="00F1321E"/>
    <w:rsid w:val="00F4373D"/>
    <w:rsid w:val="00F92F4A"/>
    <w:rsid w:val="00FA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27AC14E6"/>
  <w15:docId w15:val="{682E59A9-FAE1-472E-9594-50FD1012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DC0"/>
    <w:pPr>
      <w:suppressAutoHyphens/>
    </w:pPr>
    <w:rPr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74DC0"/>
    <w:rPr>
      <w:rFonts w:ascii="Helvetica" w:eastAsia="ヒラギノ角ゴ Pro W3" w:hAnsi="Helvetica"/>
      <w:b w:val="0"/>
      <w:i w:val="0"/>
      <w:caps w:val="0"/>
      <w:smallCaps w:val="0"/>
      <w:strike w:val="0"/>
      <w:dstrike w:val="0"/>
      <w:outline w:val="0"/>
      <w:color w:val="000000"/>
      <w:kern w:val="1"/>
      <w:position w:val="0"/>
      <w:sz w:val="24"/>
      <w:u w:val="none"/>
      <w:shd w:val="clear" w:color="auto" w:fill="auto"/>
      <w:vertAlign w:val="baseline"/>
      <w:lang w:val="en-US"/>
    </w:rPr>
  </w:style>
  <w:style w:type="character" w:customStyle="1" w:styleId="WW8Num2z0">
    <w:name w:val="WW8Num2z0"/>
    <w:rsid w:val="00674DC0"/>
    <w:rPr>
      <w:rFonts w:ascii="Symbol" w:hAnsi="Symbol"/>
      <w:b w:val="0"/>
      <w:color w:val="auto"/>
    </w:rPr>
  </w:style>
  <w:style w:type="character" w:customStyle="1" w:styleId="WW8Num3z0">
    <w:name w:val="WW8Num3z0"/>
    <w:rsid w:val="00674DC0"/>
    <w:rPr>
      <w:rFonts w:ascii="Symbol" w:hAnsi="Symbol"/>
    </w:rPr>
  </w:style>
  <w:style w:type="character" w:customStyle="1" w:styleId="WW8Num3z1">
    <w:name w:val="WW8Num3z1"/>
    <w:rsid w:val="00674DC0"/>
    <w:rPr>
      <w:rFonts w:ascii="Courier New" w:hAnsi="Courier New" w:cs="Courier New"/>
    </w:rPr>
  </w:style>
  <w:style w:type="character" w:customStyle="1" w:styleId="WW8Num3z2">
    <w:name w:val="WW8Num3z2"/>
    <w:rsid w:val="00674DC0"/>
    <w:rPr>
      <w:rFonts w:ascii="Wingdings" w:hAnsi="Wingdings"/>
    </w:rPr>
  </w:style>
  <w:style w:type="character" w:customStyle="1" w:styleId="WW8Num4z0">
    <w:name w:val="WW8Num4z0"/>
    <w:rsid w:val="00674DC0"/>
    <w:rPr>
      <w:rFonts w:ascii="Symbol" w:hAnsi="Symbol"/>
    </w:rPr>
  </w:style>
  <w:style w:type="character" w:customStyle="1" w:styleId="WW8Num4z1">
    <w:name w:val="WW8Num4z1"/>
    <w:rsid w:val="00674DC0"/>
    <w:rPr>
      <w:rFonts w:ascii="Courier New" w:hAnsi="Courier New" w:cs="Courier New"/>
    </w:rPr>
  </w:style>
  <w:style w:type="character" w:customStyle="1" w:styleId="WW8Num4z2">
    <w:name w:val="WW8Num4z2"/>
    <w:rsid w:val="00674DC0"/>
    <w:rPr>
      <w:rFonts w:ascii="Wingdings" w:hAnsi="Wingdings"/>
    </w:rPr>
  </w:style>
  <w:style w:type="character" w:customStyle="1" w:styleId="WW8Num5z0">
    <w:name w:val="WW8Num5z0"/>
    <w:rsid w:val="00674DC0"/>
    <w:rPr>
      <w:rFonts w:eastAsia="Helvetica"/>
      <w:b/>
      <w:i/>
    </w:rPr>
  </w:style>
  <w:style w:type="character" w:customStyle="1" w:styleId="WW8Num6z0">
    <w:name w:val="WW8Num6z0"/>
    <w:rsid w:val="00674DC0"/>
    <w:rPr>
      <w:rFonts w:ascii="Symbol" w:hAnsi="Symbol"/>
    </w:rPr>
  </w:style>
  <w:style w:type="character" w:customStyle="1" w:styleId="WW8Num6z1">
    <w:name w:val="WW8Num6z1"/>
    <w:rsid w:val="00674DC0"/>
    <w:rPr>
      <w:rFonts w:ascii="Courier New" w:hAnsi="Courier New" w:cs="Courier New"/>
    </w:rPr>
  </w:style>
  <w:style w:type="character" w:customStyle="1" w:styleId="WW8Num6z2">
    <w:name w:val="WW8Num6z2"/>
    <w:rsid w:val="00674DC0"/>
    <w:rPr>
      <w:rFonts w:ascii="Wingdings" w:hAnsi="Wingdings"/>
    </w:rPr>
  </w:style>
  <w:style w:type="character" w:customStyle="1" w:styleId="WW8Num7z0">
    <w:name w:val="WW8Num7z0"/>
    <w:rsid w:val="00674DC0"/>
    <w:rPr>
      <w:rFonts w:eastAsia="Helvetica"/>
    </w:rPr>
  </w:style>
  <w:style w:type="character" w:customStyle="1" w:styleId="WW8Num9z0">
    <w:name w:val="WW8Num9z0"/>
    <w:rsid w:val="00674DC0"/>
    <w:rPr>
      <w:rFonts w:ascii="Symbol" w:hAnsi="Symbol"/>
    </w:rPr>
  </w:style>
  <w:style w:type="character" w:customStyle="1" w:styleId="WW8Num9z1">
    <w:name w:val="WW8Num9z1"/>
    <w:rsid w:val="00674DC0"/>
    <w:rPr>
      <w:rFonts w:ascii="Courier New" w:hAnsi="Courier New" w:cs="Courier New"/>
    </w:rPr>
  </w:style>
  <w:style w:type="character" w:customStyle="1" w:styleId="WW8Num9z2">
    <w:name w:val="WW8Num9z2"/>
    <w:rsid w:val="00674DC0"/>
    <w:rPr>
      <w:rFonts w:ascii="Wingdings" w:hAnsi="Wingdings"/>
    </w:rPr>
  </w:style>
  <w:style w:type="character" w:customStyle="1" w:styleId="WW8Num10z0">
    <w:name w:val="WW8Num10z0"/>
    <w:rsid w:val="00674DC0"/>
    <w:rPr>
      <w:rFonts w:eastAsia="Helvetica"/>
      <w:b/>
      <w:i/>
    </w:rPr>
  </w:style>
  <w:style w:type="character" w:customStyle="1" w:styleId="WW8Num11z0">
    <w:name w:val="WW8Num11z0"/>
    <w:rsid w:val="00674DC0"/>
    <w:rPr>
      <w:rFonts w:ascii="Symbol" w:hAnsi="Symbol"/>
    </w:rPr>
  </w:style>
  <w:style w:type="character" w:customStyle="1" w:styleId="WW8Num11z1">
    <w:name w:val="WW8Num11z1"/>
    <w:rsid w:val="00674DC0"/>
    <w:rPr>
      <w:rFonts w:ascii="Courier New" w:hAnsi="Courier New" w:cs="Courier New"/>
    </w:rPr>
  </w:style>
  <w:style w:type="character" w:customStyle="1" w:styleId="WW8Num11z2">
    <w:name w:val="WW8Num11z2"/>
    <w:rsid w:val="00674DC0"/>
    <w:rPr>
      <w:rFonts w:ascii="Wingdings" w:hAnsi="Wingdings"/>
    </w:rPr>
  </w:style>
  <w:style w:type="character" w:customStyle="1" w:styleId="WW8Num12z0">
    <w:name w:val="WW8Num12z0"/>
    <w:rsid w:val="00674DC0"/>
    <w:rPr>
      <w:rFonts w:ascii="Symbol" w:hAnsi="Symbol"/>
    </w:rPr>
  </w:style>
  <w:style w:type="character" w:customStyle="1" w:styleId="WW8Num12z1">
    <w:name w:val="WW8Num12z1"/>
    <w:rsid w:val="00674DC0"/>
    <w:rPr>
      <w:rFonts w:ascii="Courier New" w:hAnsi="Courier New" w:cs="Courier New"/>
    </w:rPr>
  </w:style>
  <w:style w:type="character" w:customStyle="1" w:styleId="WW8Num12z2">
    <w:name w:val="WW8Num12z2"/>
    <w:rsid w:val="00674DC0"/>
    <w:rPr>
      <w:rFonts w:ascii="Wingdings" w:hAnsi="Wingdings"/>
    </w:rPr>
  </w:style>
  <w:style w:type="character" w:customStyle="1" w:styleId="WW8Num13z0">
    <w:name w:val="WW8Num13z0"/>
    <w:rsid w:val="00674DC0"/>
    <w:rPr>
      <w:rFonts w:ascii="Symbol" w:hAnsi="Symbol"/>
    </w:rPr>
  </w:style>
  <w:style w:type="character" w:customStyle="1" w:styleId="WW8Num13z1">
    <w:name w:val="WW8Num13z1"/>
    <w:rsid w:val="00674DC0"/>
    <w:rPr>
      <w:rFonts w:ascii="Courier New" w:hAnsi="Courier New" w:cs="Courier New"/>
    </w:rPr>
  </w:style>
  <w:style w:type="character" w:customStyle="1" w:styleId="WW8Num13z2">
    <w:name w:val="WW8Num13z2"/>
    <w:rsid w:val="00674DC0"/>
    <w:rPr>
      <w:rFonts w:ascii="Wingdings" w:hAnsi="Wingdings"/>
    </w:rPr>
  </w:style>
  <w:style w:type="character" w:customStyle="1" w:styleId="WW8Num14z0">
    <w:name w:val="WW8Num14z0"/>
    <w:rsid w:val="00674DC0"/>
    <w:rPr>
      <w:rFonts w:ascii="Helvetica" w:eastAsia="ヒラギノ角ゴ Pro W3" w:hAnsi="Helvetica"/>
      <w:b w:val="0"/>
      <w:i w:val="0"/>
      <w:caps w:val="0"/>
      <w:smallCaps w:val="0"/>
      <w:strike w:val="0"/>
      <w:dstrike w:val="0"/>
      <w:outline w:val="0"/>
      <w:color w:val="000000"/>
      <w:kern w:val="1"/>
      <w:position w:val="0"/>
      <w:sz w:val="24"/>
      <w:u w:val="none"/>
      <w:shd w:val="clear" w:color="auto" w:fill="auto"/>
      <w:vertAlign w:val="baseline"/>
      <w:lang w:val="en-US"/>
    </w:rPr>
  </w:style>
  <w:style w:type="character" w:customStyle="1" w:styleId="WW8Num15z1">
    <w:name w:val="WW8Num15z1"/>
    <w:rsid w:val="00674DC0"/>
    <w:rPr>
      <w:rFonts w:eastAsia="Helvetica"/>
    </w:rPr>
  </w:style>
  <w:style w:type="character" w:customStyle="1" w:styleId="WW8Num16z0">
    <w:name w:val="WW8Num16z0"/>
    <w:rsid w:val="00674DC0"/>
    <w:rPr>
      <w:rFonts w:eastAsia="Helvetica"/>
      <w:b/>
      <w:i/>
    </w:rPr>
  </w:style>
  <w:style w:type="character" w:customStyle="1" w:styleId="WW8Num17z0">
    <w:name w:val="WW8Num17z0"/>
    <w:rsid w:val="00674DC0"/>
    <w:rPr>
      <w:rFonts w:ascii="Symbol" w:hAnsi="Symbol"/>
    </w:rPr>
  </w:style>
  <w:style w:type="character" w:customStyle="1" w:styleId="WW8Num17z1">
    <w:name w:val="WW8Num17z1"/>
    <w:rsid w:val="00674DC0"/>
    <w:rPr>
      <w:rFonts w:ascii="Courier New" w:hAnsi="Courier New" w:cs="Courier New"/>
    </w:rPr>
  </w:style>
  <w:style w:type="character" w:customStyle="1" w:styleId="WW8Num17z2">
    <w:name w:val="WW8Num17z2"/>
    <w:rsid w:val="00674DC0"/>
    <w:rPr>
      <w:rFonts w:ascii="Wingdings" w:hAnsi="Wingdings"/>
    </w:rPr>
  </w:style>
  <w:style w:type="character" w:customStyle="1" w:styleId="1">
    <w:name w:val="Основной шрифт абзаца1"/>
    <w:rsid w:val="00674DC0"/>
  </w:style>
  <w:style w:type="character" w:customStyle="1" w:styleId="a3">
    <w:name w:val="Верхний колонтитул Знак"/>
    <w:rsid w:val="00674DC0"/>
    <w:rPr>
      <w:sz w:val="24"/>
      <w:szCs w:val="24"/>
      <w:lang w:val="en-US"/>
    </w:rPr>
  </w:style>
  <w:style w:type="character" w:customStyle="1" w:styleId="a4">
    <w:name w:val="Нижний колонтитул Знак"/>
    <w:uiPriority w:val="99"/>
    <w:rsid w:val="00674DC0"/>
    <w:rPr>
      <w:sz w:val="24"/>
      <w:szCs w:val="24"/>
      <w:lang w:val="en-US"/>
    </w:rPr>
  </w:style>
  <w:style w:type="character" w:customStyle="1" w:styleId="10">
    <w:name w:val="Основной текст Знак1"/>
    <w:rsid w:val="00674DC0"/>
    <w:rPr>
      <w:rFonts w:ascii="Calibri" w:hAnsi="Calibri" w:cs="Calibri"/>
      <w:sz w:val="31"/>
      <w:szCs w:val="31"/>
      <w:shd w:val="clear" w:color="auto" w:fill="FFFFFF"/>
    </w:rPr>
  </w:style>
  <w:style w:type="character" w:customStyle="1" w:styleId="a5">
    <w:name w:val="Основной текст Знак"/>
    <w:rsid w:val="00674DC0"/>
    <w:rPr>
      <w:sz w:val="24"/>
      <w:szCs w:val="24"/>
      <w:lang w:val="en-US"/>
    </w:rPr>
  </w:style>
  <w:style w:type="character" w:customStyle="1" w:styleId="a6">
    <w:name w:val="Текст сноски Знак"/>
    <w:rsid w:val="00674DC0"/>
    <w:rPr>
      <w:lang w:val="en-US"/>
    </w:rPr>
  </w:style>
  <w:style w:type="character" w:customStyle="1" w:styleId="a7">
    <w:name w:val="Символ сноски"/>
    <w:rsid w:val="00674DC0"/>
    <w:rPr>
      <w:vertAlign w:val="superscript"/>
    </w:rPr>
  </w:style>
  <w:style w:type="character" w:customStyle="1" w:styleId="a8">
    <w:name w:val="Символ нумерации"/>
    <w:rsid w:val="00674DC0"/>
  </w:style>
  <w:style w:type="paragraph" w:customStyle="1" w:styleId="11">
    <w:name w:val="Заголовок1"/>
    <w:basedOn w:val="a"/>
    <w:next w:val="a9"/>
    <w:rsid w:val="00674DC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674DC0"/>
    <w:pPr>
      <w:widowControl w:val="0"/>
      <w:shd w:val="clear" w:color="auto" w:fill="FFFFFF"/>
      <w:spacing w:after="1260" w:line="437" w:lineRule="exact"/>
    </w:pPr>
    <w:rPr>
      <w:rFonts w:ascii="Calibri" w:hAnsi="Calibri" w:cs="Calibri"/>
      <w:sz w:val="31"/>
      <w:szCs w:val="31"/>
      <w:lang w:val="ru-RU"/>
    </w:rPr>
  </w:style>
  <w:style w:type="paragraph" w:styleId="aa">
    <w:name w:val="List"/>
    <w:basedOn w:val="a9"/>
    <w:rsid w:val="00674DC0"/>
    <w:rPr>
      <w:rFonts w:ascii="Arial" w:hAnsi="Arial" w:cs="Mangal"/>
    </w:rPr>
  </w:style>
  <w:style w:type="paragraph" w:customStyle="1" w:styleId="12">
    <w:name w:val="Название1"/>
    <w:basedOn w:val="a"/>
    <w:rsid w:val="00674DC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674DC0"/>
    <w:pPr>
      <w:suppressLineNumbers/>
    </w:pPr>
    <w:rPr>
      <w:rFonts w:ascii="Arial" w:hAnsi="Arial" w:cs="Mangal"/>
    </w:rPr>
  </w:style>
  <w:style w:type="paragraph" w:customStyle="1" w:styleId="21">
    <w:name w:val="Заголовок 21"/>
    <w:rsid w:val="00674DC0"/>
    <w:pPr>
      <w:keepNext/>
      <w:suppressAutoHyphens/>
    </w:pPr>
    <w:rPr>
      <w:rFonts w:ascii="Helvetica" w:eastAsia="ヒラギノ角ゴ Pro W3" w:hAnsi="Helvetica"/>
      <w:b/>
      <w:color w:val="000000"/>
      <w:sz w:val="32"/>
      <w:lang w:val="en-US" w:eastAsia="ar-SA"/>
    </w:rPr>
  </w:style>
  <w:style w:type="paragraph" w:customStyle="1" w:styleId="Body1">
    <w:name w:val="Body 1"/>
    <w:rsid w:val="00674DC0"/>
    <w:pPr>
      <w:suppressAutoHyphens/>
    </w:pPr>
    <w:rPr>
      <w:rFonts w:ascii="Helvetica" w:eastAsia="ヒラギノ角ゴ Pro W3" w:hAnsi="Helvetica"/>
      <w:color w:val="000000"/>
      <w:sz w:val="24"/>
      <w:lang w:val="en-US" w:eastAsia="ar-SA"/>
    </w:rPr>
  </w:style>
  <w:style w:type="paragraph" w:customStyle="1" w:styleId="Subheading2">
    <w:name w:val="Subheading 2"/>
    <w:rsid w:val="00674DC0"/>
    <w:pPr>
      <w:keepNext/>
      <w:suppressAutoHyphens/>
    </w:pPr>
    <w:rPr>
      <w:rFonts w:ascii="Helvetica" w:eastAsia="ヒラギノ角ゴ Pro W3" w:hAnsi="Helvetica"/>
      <w:color w:val="000000"/>
      <w:sz w:val="32"/>
      <w:lang w:val="en-US" w:eastAsia="ar-SA"/>
    </w:rPr>
  </w:style>
  <w:style w:type="paragraph" w:customStyle="1" w:styleId="ab">
    <w:name w:val="С числами"/>
    <w:rsid w:val="00674DC0"/>
    <w:pPr>
      <w:tabs>
        <w:tab w:val="left" w:pos="360"/>
      </w:tabs>
      <w:suppressAutoHyphens/>
      <w:ind w:left="360"/>
    </w:pPr>
    <w:rPr>
      <w:rFonts w:eastAsia="Arial"/>
      <w:lang w:eastAsia="ar-SA"/>
    </w:rPr>
  </w:style>
  <w:style w:type="paragraph" w:styleId="ac">
    <w:name w:val="header"/>
    <w:basedOn w:val="a"/>
    <w:rsid w:val="00674DC0"/>
  </w:style>
  <w:style w:type="paragraph" w:styleId="ad">
    <w:name w:val="footer"/>
    <w:basedOn w:val="a"/>
    <w:uiPriority w:val="99"/>
    <w:rsid w:val="00674DC0"/>
  </w:style>
  <w:style w:type="paragraph" w:styleId="ae">
    <w:name w:val="No Spacing"/>
    <w:link w:val="af"/>
    <w:uiPriority w:val="1"/>
    <w:qFormat/>
    <w:rsid w:val="00674DC0"/>
    <w:pPr>
      <w:widowControl w:val="0"/>
      <w:suppressAutoHyphens/>
    </w:pPr>
    <w:rPr>
      <w:rFonts w:ascii="Courier New" w:eastAsia="Arial" w:hAnsi="Courier New" w:cs="Courier New"/>
      <w:color w:val="000000"/>
      <w:sz w:val="24"/>
      <w:szCs w:val="24"/>
      <w:lang w:eastAsia="ar-SA"/>
    </w:rPr>
  </w:style>
  <w:style w:type="paragraph" w:styleId="af0">
    <w:name w:val="List Paragraph"/>
    <w:basedOn w:val="a"/>
    <w:qFormat/>
    <w:rsid w:val="00674DC0"/>
    <w:pPr>
      <w:ind w:left="720"/>
    </w:pPr>
  </w:style>
  <w:style w:type="paragraph" w:styleId="af1">
    <w:name w:val="footnote text"/>
    <w:basedOn w:val="a"/>
    <w:rsid w:val="00674DC0"/>
    <w:rPr>
      <w:sz w:val="20"/>
      <w:szCs w:val="20"/>
    </w:rPr>
  </w:style>
  <w:style w:type="paragraph" w:customStyle="1" w:styleId="af2">
    <w:name w:val="Содержимое таблицы"/>
    <w:basedOn w:val="a"/>
    <w:rsid w:val="00674DC0"/>
    <w:pPr>
      <w:suppressLineNumbers/>
    </w:pPr>
  </w:style>
  <w:style w:type="paragraph" w:customStyle="1" w:styleId="af3">
    <w:name w:val="Заголовок таблицы"/>
    <w:basedOn w:val="af2"/>
    <w:rsid w:val="00674DC0"/>
    <w:pPr>
      <w:jc w:val="center"/>
    </w:pPr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2B242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B2420"/>
    <w:rPr>
      <w:rFonts w:ascii="Tahoma" w:hAnsi="Tahoma" w:cs="Tahoma"/>
      <w:sz w:val="16"/>
      <w:szCs w:val="16"/>
      <w:lang w:val="en-US" w:eastAsia="ar-SA"/>
    </w:rPr>
  </w:style>
  <w:style w:type="character" w:customStyle="1" w:styleId="af">
    <w:name w:val="Без интервала Знак"/>
    <w:basedOn w:val="a0"/>
    <w:link w:val="ae"/>
    <w:uiPriority w:val="1"/>
    <w:locked/>
    <w:rsid w:val="00560C8D"/>
    <w:rPr>
      <w:rFonts w:ascii="Courier New" w:eastAsia="Arial" w:hAnsi="Courier New" w:cs="Courier New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08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D4B6C7-3AA3-44AE-A34C-255AA2614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24</Pages>
  <Words>4756</Words>
  <Characters>27110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31803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Руслан Биккулов</cp:lastModifiedBy>
  <cp:revision>31</cp:revision>
  <cp:lastPrinted>1900-12-31T21:00:00Z</cp:lastPrinted>
  <dcterms:created xsi:type="dcterms:W3CDTF">2013-02-11T11:46:00Z</dcterms:created>
  <dcterms:modified xsi:type="dcterms:W3CDTF">2026-09-08T07:44:00Z</dcterms:modified>
</cp:coreProperties>
</file>