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8BC86" w14:textId="49F2E3F5" w:rsidR="00F32B99" w:rsidRDefault="00F32B99" w:rsidP="00F32B99">
      <w:pPr>
        <w:jc w:val="center"/>
        <w:rPr>
          <w:rFonts w:ascii="Times New Roman" w:hAnsi="Times New Roman" w:cs="Times New Roman"/>
          <w:sz w:val="28"/>
          <w:szCs w:val="28"/>
        </w:rPr>
      </w:pPr>
      <w:r w:rsidRPr="00F32B99">
        <w:rPr>
          <w:rFonts w:ascii="Times New Roman" w:hAnsi="Times New Roman" w:cs="Times New Roman"/>
          <w:sz w:val="28"/>
          <w:szCs w:val="28"/>
        </w:rPr>
        <w:t>ФИНАНСОВЫЕ УСЛОВИЯ</w:t>
      </w:r>
    </w:p>
    <w:p w14:paraId="06200B5E" w14:textId="1660D511" w:rsidR="00F32B99" w:rsidRDefault="00F32B99" w:rsidP="00F32B9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BDA9E55" w14:textId="77777777" w:rsidR="00F32B99" w:rsidRPr="00F32B99" w:rsidRDefault="00F32B99" w:rsidP="00F32B9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0ACFA44" w14:textId="165DED59" w:rsidR="00CE11A4" w:rsidRDefault="00F32B99" w:rsidP="001E004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2B99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1E004A">
        <w:rPr>
          <w:rFonts w:ascii="Times New Roman" w:hAnsi="Times New Roman" w:cs="Times New Roman"/>
          <w:sz w:val="28"/>
          <w:szCs w:val="28"/>
        </w:rPr>
        <w:t>П</w:t>
      </w:r>
      <w:r w:rsidRPr="00F32B99">
        <w:rPr>
          <w:rFonts w:ascii="Times New Roman" w:hAnsi="Times New Roman" w:cs="Times New Roman"/>
          <w:sz w:val="28"/>
          <w:szCs w:val="28"/>
        </w:rPr>
        <w:t xml:space="preserve">рейскуранта </w:t>
      </w:r>
      <w:r w:rsidR="001E004A" w:rsidRPr="001E004A">
        <w:rPr>
          <w:rFonts w:ascii="Times New Roman" w:hAnsi="Times New Roman" w:cs="Times New Roman"/>
          <w:sz w:val="28"/>
          <w:szCs w:val="28"/>
        </w:rPr>
        <w:t>платных услуг МУДО «Красногорская ДМШ им. А.А. Наседкина» на 2026-2027 учебный год</w:t>
      </w:r>
      <w:r w:rsidR="001E004A" w:rsidRPr="001E004A">
        <w:rPr>
          <w:rFonts w:ascii="Times New Roman" w:hAnsi="Times New Roman" w:cs="Times New Roman"/>
          <w:sz w:val="28"/>
          <w:szCs w:val="28"/>
        </w:rPr>
        <w:t xml:space="preserve"> </w:t>
      </w:r>
      <w:r w:rsidR="00541857">
        <w:rPr>
          <w:rFonts w:ascii="Times New Roman" w:hAnsi="Times New Roman" w:cs="Times New Roman"/>
          <w:sz w:val="28"/>
          <w:szCs w:val="28"/>
        </w:rPr>
        <w:t xml:space="preserve">(приказ №132 от 31.08.2026 г.) </w:t>
      </w:r>
      <w:r>
        <w:rPr>
          <w:rFonts w:ascii="Times New Roman" w:hAnsi="Times New Roman" w:cs="Times New Roman"/>
          <w:sz w:val="28"/>
          <w:szCs w:val="28"/>
        </w:rPr>
        <w:t xml:space="preserve">организационный взнос за участие в </w:t>
      </w:r>
      <w:r w:rsidR="00BB22A5" w:rsidRPr="00BB22A5">
        <w:rPr>
          <w:rFonts w:ascii="Times New Roman" w:hAnsi="Times New Roman" w:cs="Times New Roman"/>
          <w:sz w:val="28"/>
          <w:szCs w:val="28"/>
        </w:rPr>
        <w:t>Межзонально</w:t>
      </w:r>
      <w:r w:rsidR="00B063B3">
        <w:rPr>
          <w:rFonts w:ascii="Times New Roman" w:hAnsi="Times New Roman" w:cs="Times New Roman"/>
          <w:sz w:val="28"/>
          <w:szCs w:val="28"/>
        </w:rPr>
        <w:t>м</w:t>
      </w:r>
      <w:r w:rsidR="00BB22A5" w:rsidRPr="00BB22A5">
        <w:rPr>
          <w:rFonts w:ascii="Times New Roman" w:hAnsi="Times New Roman" w:cs="Times New Roman"/>
          <w:sz w:val="28"/>
          <w:szCs w:val="28"/>
        </w:rPr>
        <w:t xml:space="preserve"> открыто</w:t>
      </w:r>
      <w:r w:rsidR="00B063B3">
        <w:rPr>
          <w:rFonts w:ascii="Times New Roman" w:hAnsi="Times New Roman" w:cs="Times New Roman"/>
          <w:sz w:val="28"/>
          <w:szCs w:val="28"/>
        </w:rPr>
        <w:t>м</w:t>
      </w:r>
      <w:r w:rsidR="00BB22A5" w:rsidRPr="00BB22A5">
        <w:rPr>
          <w:rFonts w:ascii="Times New Roman" w:hAnsi="Times New Roman" w:cs="Times New Roman"/>
          <w:sz w:val="28"/>
          <w:szCs w:val="28"/>
        </w:rPr>
        <w:t xml:space="preserve"> </w:t>
      </w:r>
      <w:r w:rsidR="00B063B3">
        <w:rPr>
          <w:rFonts w:ascii="Times New Roman" w:hAnsi="Times New Roman" w:cs="Times New Roman"/>
          <w:sz w:val="28"/>
          <w:szCs w:val="28"/>
        </w:rPr>
        <w:t>конкурсе</w:t>
      </w:r>
      <w:r w:rsidR="00BB22A5">
        <w:rPr>
          <w:rFonts w:ascii="Times New Roman" w:hAnsi="Times New Roman" w:cs="Times New Roman"/>
          <w:sz w:val="28"/>
          <w:szCs w:val="28"/>
        </w:rPr>
        <w:t xml:space="preserve"> </w:t>
      </w:r>
      <w:r w:rsidR="001E004A" w:rsidRPr="001E004A">
        <w:rPr>
          <w:rFonts w:ascii="Times New Roman" w:hAnsi="Times New Roman" w:cs="Times New Roman"/>
          <w:sz w:val="28"/>
          <w:szCs w:val="28"/>
        </w:rPr>
        <w:t>сольного академического пения</w:t>
      </w:r>
      <w:r w:rsidR="001E004A">
        <w:rPr>
          <w:rFonts w:ascii="Times New Roman" w:hAnsi="Times New Roman" w:cs="Times New Roman"/>
          <w:sz w:val="28"/>
          <w:szCs w:val="28"/>
        </w:rPr>
        <w:t>, вокальных и хоровых ансамблей</w:t>
      </w:r>
      <w:r w:rsidR="001E004A" w:rsidRPr="001E004A">
        <w:rPr>
          <w:rFonts w:ascii="Times New Roman" w:hAnsi="Times New Roman" w:cs="Times New Roman"/>
          <w:sz w:val="28"/>
          <w:szCs w:val="28"/>
        </w:rPr>
        <w:t xml:space="preserve"> </w:t>
      </w:r>
      <w:r w:rsidR="00BB22A5">
        <w:rPr>
          <w:rFonts w:ascii="Times New Roman" w:hAnsi="Times New Roman" w:cs="Times New Roman"/>
          <w:sz w:val="28"/>
          <w:szCs w:val="28"/>
        </w:rPr>
        <w:t>«</w:t>
      </w:r>
      <w:r w:rsidR="00B063B3">
        <w:rPr>
          <w:rFonts w:ascii="Times New Roman" w:hAnsi="Times New Roman" w:cs="Times New Roman"/>
          <w:sz w:val="28"/>
          <w:szCs w:val="28"/>
        </w:rPr>
        <w:t>Юный вокалист</w:t>
      </w:r>
      <w:r w:rsidR="00BB22A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составляет 1</w:t>
      </w:r>
      <w:r w:rsidR="001E004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00 руб.</w:t>
      </w:r>
    </w:p>
    <w:p w14:paraId="1466D5A9" w14:textId="77777777" w:rsidR="00F52257" w:rsidRPr="00F52257" w:rsidRDefault="00F52257" w:rsidP="00F52257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2257">
        <w:rPr>
          <w:rFonts w:ascii="Times New Roman" w:hAnsi="Times New Roman" w:cs="Times New Roman"/>
          <w:bCs/>
          <w:sz w:val="28"/>
          <w:szCs w:val="28"/>
        </w:rPr>
        <w:t xml:space="preserve">Дети с ОВЗ, дети-инвалиды, дети участников СВО принимают участие </w:t>
      </w:r>
      <w:r w:rsidRPr="00F5225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бесплатно, а детям из многодетных семей предоставляется льгота 20 процентов.</w:t>
      </w:r>
    </w:p>
    <w:p w14:paraId="737CC38C" w14:textId="77777777" w:rsidR="00F52257" w:rsidRPr="00F32B99" w:rsidRDefault="00F52257" w:rsidP="00F32B9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F52257" w:rsidRPr="00F32B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B42"/>
    <w:rsid w:val="00092B42"/>
    <w:rsid w:val="001E004A"/>
    <w:rsid w:val="00541857"/>
    <w:rsid w:val="00723EC8"/>
    <w:rsid w:val="00B063B3"/>
    <w:rsid w:val="00BB22A5"/>
    <w:rsid w:val="00CE11A4"/>
    <w:rsid w:val="00F32B99"/>
    <w:rsid w:val="00F5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551DA"/>
  <w15:chartTrackingRefBased/>
  <w15:docId w15:val="{60A94341-D8DE-4AF0-9624-5D6495A43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2024-10-21T09:24:00Z</dcterms:created>
  <dcterms:modified xsi:type="dcterms:W3CDTF">2026-09-21T11:00:00Z</dcterms:modified>
</cp:coreProperties>
</file>